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778" w:type="dxa"/>
        <w:jc w:val="center"/>
        <w:tblCellMar>
          <w:left w:w="0" w:type="dxa"/>
          <w:right w:w="0" w:type="dxa"/>
        </w:tblCellMar>
        <w:tblLook w:val="0000"/>
      </w:tblPr>
      <w:tblGrid>
        <w:gridCol w:w="15778"/>
      </w:tblGrid>
      <w:tr w:rsidR="00D54F59">
        <w:trPr>
          <w:jc w:val="center"/>
        </w:trPr>
        <w:tc>
          <w:tcPr>
            <w:tcW w:w="15778" w:type="dxa"/>
            <w:shd w:val="clear" w:color="auto" w:fill="auto"/>
            <w:vAlign w:val="center"/>
          </w:tcPr>
          <w:p w:rsidR="00D54F59" w:rsidRDefault="008C7F88" w:rsidP="008C7F88">
            <w:pPr>
              <w:spacing w:after="28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Отчет</w:t>
            </w:r>
          </w:p>
          <w:p w:rsidR="00D54F59" w:rsidRDefault="008C7F88">
            <w:pPr>
              <w:spacing w:before="280" w:after="28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 результатах самообследования</w:t>
            </w:r>
          </w:p>
          <w:p w:rsidR="00D54F59" w:rsidRDefault="008C7F88">
            <w:pPr>
              <w:spacing w:before="280" w:after="280" w:line="240" w:lineRule="auto"/>
              <w:jc w:val="center"/>
              <w:rPr>
                <w:rFonts w:ascii="Times New Roman" w:hAnsi="Times New Roman"/>
                <w:b/>
                <w:bCs/>
                <w:sz w:val="24"/>
                <w:szCs w:val="24"/>
                <w:lang w:eastAsia="ru-RU"/>
              </w:rPr>
            </w:pPr>
            <w:r>
              <w:rPr>
                <w:rFonts w:ascii="Times New Roman" w:hAnsi="Times New Roman"/>
                <w:b/>
                <w:bCs/>
                <w:sz w:val="24"/>
                <w:szCs w:val="24"/>
                <w:lang w:eastAsia="ru-RU"/>
              </w:rPr>
              <w:t>Муниципального казённого общеобразовательного учреждения  «Медведицкая  средняя школа»</w:t>
            </w:r>
          </w:p>
          <w:p w:rsidR="00D54F59" w:rsidRDefault="008C7F88">
            <w:pPr>
              <w:spacing w:before="280" w:after="280" w:line="240" w:lineRule="auto"/>
              <w:jc w:val="both"/>
              <w:rPr>
                <w:rFonts w:ascii="Times New Roman" w:hAnsi="Times New Roman"/>
                <w:b/>
                <w:bCs/>
                <w:sz w:val="8"/>
                <w:szCs w:val="8"/>
                <w:lang w:eastAsia="ru-RU"/>
              </w:rPr>
            </w:pPr>
            <w:r>
              <w:rPr>
                <w:rFonts w:ascii="Times New Roman" w:hAnsi="Times New Roman"/>
                <w:b/>
                <w:bCs/>
                <w:sz w:val="8"/>
                <w:szCs w:val="8"/>
                <w:lang w:eastAsia="ru-RU"/>
              </w:rPr>
              <w:t> </w:t>
            </w:r>
          </w:p>
          <w:p w:rsidR="00D54F59" w:rsidRDefault="008C7F88">
            <w:pPr>
              <w:spacing w:before="280" w:after="0"/>
            </w:pPr>
            <w:r>
              <w:rPr>
                <w:rFonts w:ascii="Times New Roman" w:hAnsi="Times New Roman"/>
                <w:sz w:val="24"/>
                <w:szCs w:val="24"/>
                <w:lang w:eastAsia="ru-RU"/>
              </w:rPr>
              <w:tab/>
              <w:t xml:space="preserve">Самообследование  Муниципального казённого общеобразовательного учреждения  «Медведицкая  средняя школа» проводилось согласно приказу и.о. директора  МКОУ «Медведицкая СШ».   </w:t>
            </w:r>
          </w:p>
          <w:p w:rsidR="00D54F59" w:rsidRDefault="008C7F88">
            <w:pPr>
              <w:spacing w:before="280" w:after="0"/>
              <w:jc w:val="both"/>
            </w:pPr>
            <w:r>
              <w:rPr>
                <w:rFonts w:ascii="Times New Roman" w:hAnsi="Times New Roman"/>
                <w:sz w:val="24"/>
                <w:szCs w:val="24"/>
                <w:lang w:eastAsia="ru-RU"/>
              </w:rPr>
              <w:tab/>
              <w:t>Отчет о самообследовании обсужден на педагогическом совете МКОУ «Медведицкая СШ».</w:t>
            </w:r>
            <w:r>
              <w:rPr>
                <w:rFonts w:ascii="Times New Roman" w:hAnsi="Times New Roman"/>
                <w:b/>
                <w:bCs/>
                <w:sz w:val="16"/>
                <w:szCs w:val="16"/>
                <w:lang w:eastAsia="ru-RU"/>
              </w:rPr>
              <w:t> </w:t>
            </w:r>
          </w:p>
          <w:p w:rsidR="00D54F59" w:rsidRDefault="008C7F88">
            <w:pPr>
              <w:spacing w:before="280" w:after="0"/>
              <w:ind w:firstLine="705"/>
              <w:rPr>
                <w:rFonts w:ascii="Times New Roman" w:hAnsi="Times New Roman"/>
                <w:b/>
                <w:bCs/>
                <w:sz w:val="24"/>
                <w:szCs w:val="24"/>
                <w:lang w:eastAsia="ru-RU"/>
              </w:rPr>
            </w:pPr>
            <w:r>
              <w:rPr>
                <w:rFonts w:ascii="Times New Roman" w:hAnsi="Times New Roman"/>
                <w:b/>
                <w:bCs/>
                <w:sz w:val="24"/>
                <w:szCs w:val="24"/>
                <w:lang w:eastAsia="ru-RU"/>
              </w:rPr>
              <w:t>1. Организационно-правовое обеспечение деятельности образовательного учреждения и система управления</w:t>
            </w:r>
          </w:p>
          <w:p w:rsidR="00D54F59" w:rsidRDefault="008C7F88">
            <w:pPr>
              <w:spacing w:before="280" w:after="0" w:line="240" w:lineRule="auto"/>
              <w:ind w:firstLine="1"/>
            </w:pPr>
            <w:r>
              <w:rPr>
                <w:rFonts w:ascii="Times New Roman" w:hAnsi="Times New Roman"/>
                <w:b/>
                <w:i/>
                <w:sz w:val="24"/>
                <w:szCs w:val="24"/>
                <w:lang w:eastAsia="ru-RU"/>
              </w:rPr>
              <w:t xml:space="preserve">          1.1. Муниципальное казённое общеобразовательное учреждение</w:t>
            </w:r>
            <w:r>
              <w:rPr>
                <w:rFonts w:ascii="Times New Roman" w:hAnsi="Times New Roman"/>
                <w:sz w:val="24"/>
                <w:szCs w:val="24"/>
                <w:lang w:eastAsia="ru-RU"/>
              </w:rPr>
              <w:t xml:space="preserve">  «Медведицкая средняя  школа»  Жирновского муниципального  района Волгоградской области создано постановлением главы Жирновского муниципального района   Волгоградской области от </w:t>
            </w:r>
            <w:r>
              <w:t>30декабря 2015.</w:t>
            </w:r>
            <w:r>
              <w:rPr>
                <w:rFonts w:ascii="Times New Roman" w:hAnsi="Times New Roman"/>
                <w:sz w:val="24"/>
                <w:szCs w:val="24"/>
                <w:lang w:eastAsia="ru-RU"/>
              </w:rPr>
              <w:tab/>
              <w:t>Учредитель (и):    МКОУ «Медведицкая СШ» муниципальное образование Жирновского муниципального района Волгоградской области , от имени которого все функции осуществляются администрацией Жирновского муниципального района Волгоградской области или главой Жирновского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w:t>
            </w:r>
          </w:p>
          <w:p w:rsidR="00D54F59" w:rsidRDefault="008C7F88">
            <w:pPr>
              <w:spacing w:before="280" w:after="280"/>
              <w:ind w:firstLine="708"/>
              <w:jc w:val="both"/>
              <w:rPr>
                <w:rFonts w:ascii="Times New Roman" w:hAnsi="Times New Roman"/>
                <w:sz w:val="24"/>
                <w:szCs w:val="24"/>
                <w:lang w:eastAsia="ru-RU"/>
              </w:rPr>
            </w:pPr>
            <w:r>
              <w:rPr>
                <w:rFonts w:ascii="Times New Roman" w:hAnsi="Times New Roman"/>
                <w:sz w:val="24"/>
                <w:szCs w:val="24"/>
                <w:lang w:eastAsia="ru-RU"/>
              </w:rPr>
              <w:t>Юридический адрес:403762, Волгоградская  область,  Жирновский  район, с. Медведица,</w:t>
            </w:r>
            <w:r>
              <w:rPr>
                <w:rFonts w:ascii="Times New Roman" w:hAnsi="Times New Roman"/>
                <w:sz w:val="24"/>
                <w:szCs w:val="24"/>
                <w:lang w:eastAsia="ru-RU"/>
              </w:rPr>
              <w:br/>
              <w:t xml:space="preserve">                                              ж\п Газовик д.40  </w:t>
            </w:r>
          </w:p>
          <w:p w:rsidR="00D54F59" w:rsidRDefault="008C7F88">
            <w:pPr>
              <w:spacing w:before="280" w:after="280"/>
              <w:jc w:val="both"/>
              <w:rPr>
                <w:rFonts w:ascii="Times New Roman" w:hAnsi="Times New Roman"/>
                <w:sz w:val="24"/>
                <w:szCs w:val="24"/>
                <w:lang w:eastAsia="ru-RU"/>
              </w:rPr>
            </w:pPr>
            <w:r>
              <w:rPr>
                <w:rFonts w:ascii="Times New Roman" w:hAnsi="Times New Roman"/>
                <w:sz w:val="24"/>
                <w:szCs w:val="24"/>
                <w:lang w:eastAsia="ru-RU"/>
              </w:rPr>
              <w:t xml:space="preserve"> Фактический адрес:403762, Волгоградская  область,  Жирновский  район, с. Медведица,</w:t>
            </w:r>
            <w:r>
              <w:rPr>
                <w:rFonts w:ascii="Times New Roman" w:hAnsi="Times New Roman"/>
                <w:sz w:val="24"/>
                <w:szCs w:val="24"/>
                <w:lang w:eastAsia="ru-RU"/>
              </w:rPr>
              <w:br/>
              <w:t xml:space="preserve">                                               ж\п Газовик д.40</w:t>
            </w:r>
          </w:p>
          <w:p w:rsidR="00D54F59" w:rsidRDefault="008C7F88">
            <w:pPr>
              <w:spacing w:after="0" w:line="240" w:lineRule="auto"/>
            </w:pPr>
            <w:r>
              <w:rPr>
                <w:rFonts w:ascii="Times New Roman" w:hAnsi="Times New Roman"/>
                <w:b/>
                <w:sz w:val="28"/>
                <w:szCs w:val="28"/>
              </w:rPr>
              <w:t>Реквизиты лицензии на право ведения образовательной деятельности:</w:t>
            </w:r>
            <w:r>
              <w:rPr>
                <w:sz w:val="28"/>
                <w:szCs w:val="28"/>
              </w:rPr>
              <w:t xml:space="preserve">  </w:t>
            </w:r>
            <w:r>
              <w:rPr>
                <w:rFonts w:ascii="Times New Roman" w:hAnsi="Times New Roman"/>
                <w:sz w:val="28"/>
                <w:szCs w:val="28"/>
              </w:rPr>
              <w:t xml:space="preserve">  </w:t>
            </w:r>
          </w:p>
          <w:p w:rsidR="00D54F59" w:rsidRDefault="008C7F88">
            <w:pPr>
              <w:spacing w:after="0" w:line="240" w:lineRule="auto"/>
              <w:rPr>
                <w:rFonts w:ascii="Times New Roman" w:hAnsi="Times New Roman"/>
                <w:sz w:val="28"/>
                <w:szCs w:val="28"/>
              </w:rPr>
            </w:pPr>
            <w:r>
              <w:rPr>
                <w:rFonts w:ascii="Times New Roman" w:hAnsi="Times New Roman"/>
                <w:sz w:val="28"/>
                <w:szCs w:val="28"/>
              </w:rPr>
              <w:t>МКОУ «Медведицкая СШ»  осуществляет образовательную деятельность на основе бессрочной лицензии (серия 34Л01№0000737), выданной 30декабря 2015 г. (см. Лицензия), и Свидетельства о государственной аккредитации 34А01 №0000652 от 15февраля 2016года), действующего до 04 мая 2023 года (см. Свидетельство о государственной аккредитации)</w:t>
            </w:r>
          </w:p>
          <w:p w:rsidR="00D54F59" w:rsidRDefault="008C7F88">
            <w:pPr>
              <w:spacing w:after="0" w:line="240" w:lineRule="auto"/>
            </w:pPr>
            <w:r>
              <w:rPr>
                <w:rFonts w:ascii="Times New Roman" w:hAnsi="Times New Roman"/>
                <w:sz w:val="28"/>
                <w:szCs w:val="28"/>
              </w:rPr>
              <w:lastRenderedPageBreak/>
              <w:t xml:space="preserve"> </w:t>
            </w:r>
            <w:r>
              <w:rPr>
                <w:rFonts w:ascii="Times New Roman" w:hAnsi="Times New Roman"/>
                <w:b/>
                <w:sz w:val="28"/>
                <w:szCs w:val="28"/>
              </w:rPr>
              <w:t>Школа  имеет свой сайт в сети Интернет:</w:t>
            </w:r>
            <w:r>
              <w:rPr>
                <w:rFonts w:ascii="Times New Roman" w:hAnsi="Times New Roman"/>
                <w:b/>
                <w:sz w:val="28"/>
                <w:szCs w:val="28"/>
              </w:rPr>
              <w:br/>
              <w:t> </w:t>
            </w:r>
            <w:hyperlink r:id="rId5">
              <w:r>
                <w:rPr>
                  <w:rStyle w:val="-"/>
                  <w:sz w:val="28"/>
                  <w:szCs w:val="28"/>
                </w:rPr>
                <w:t>www.frank-shkola.ru/</w:t>
              </w:r>
            </w:hyperlink>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 1.1. Структура общеобразовательного учреждения и контингент учащихся (на момент аккредитации):</w:t>
            </w:r>
          </w:p>
          <w:tbl>
            <w:tblPr>
              <w:tblW w:w="10214" w:type="dxa"/>
              <w:tblInd w:w="6" w:type="dxa"/>
              <w:tblLook w:val="0000"/>
            </w:tblPr>
            <w:tblGrid>
              <w:gridCol w:w="816"/>
              <w:gridCol w:w="991"/>
              <w:gridCol w:w="993"/>
              <w:gridCol w:w="1107"/>
              <w:gridCol w:w="1015"/>
              <w:gridCol w:w="878"/>
              <w:gridCol w:w="880"/>
              <w:gridCol w:w="879"/>
              <w:gridCol w:w="880"/>
              <w:gridCol w:w="879"/>
              <w:gridCol w:w="896"/>
            </w:tblGrid>
            <w:tr w:rsidR="00D54F59">
              <w:trPr>
                <w:cantSplit/>
              </w:trPr>
              <w:tc>
                <w:tcPr>
                  <w:tcW w:w="81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before="280" w:after="0"/>
                    <w:jc w:val="center"/>
                    <w:rPr>
                      <w:rFonts w:ascii="Times New Roman" w:hAnsi="Times New Roman"/>
                    </w:rPr>
                  </w:pPr>
                  <w:r>
                    <w:rPr>
                      <w:rFonts w:ascii="Times New Roman" w:hAnsi="Times New Roman"/>
                    </w:rPr>
                    <w:t>Класс</w:t>
                  </w:r>
                </w:p>
              </w:tc>
              <w:tc>
                <w:tcPr>
                  <w:tcW w:w="99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280"/>
                    <w:jc w:val="center"/>
                    <w:rPr>
                      <w:rFonts w:ascii="Times New Roman" w:hAnsi="Times New Roman"/>
                      <w:sz w:val="18"/>
                      <w:szCs w:val="18"/>
                    </w:rPr>
                  </w:pPr>
                  <w:r>
                    <w:rPr>
                      <w:rFonts w:ascii="Times New Roman" w:hAnsi="Times New Roman"/>
                      <w:sz w:val="18"/>
                      <w:szCs w:val="18"/>
                    </w:rPr>
                    <w:t xml:space="preserve">Общее </w:t>
                  </w:r>
                </w:p>
                <w:p w:rsidR="00D54F59" w:rsidRDefault="008C7F88">
                  <w:pPr>
                    <w:spacing w:before="280" w:after="0"/>
                    <w:jc w:val="center"/>
                    <w:rPr>
                      <w:rFonts w:ascii="Times New Roman" w:hAnsi="Times New Roman"/>
                      <w:sz w:val="18"/>
                      <w:szCs w:val="18"/>
                    </w:rPr>
                  </w:pPr>
                  <w:r>
                    <w:rPr>
                      <w:rFonts w:ascii="Times New Roman" w:hAnsi="Times New Roman"/>
                      <w:sz w:val="18"/>
                      <w:szCs w:val="18"/>
                    </w:rPr>
                    <w:t>кол-во классов</w:t>
                  </w:r>
                </w:p>
              </w:tc>
              <w:tc>
                <w:tcPr>
                  <w:tcW w:w="99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280"/>
                    <w:jc w:val="center"/>
                    <w:rPr>
                      <w:rFonts w:ascii="Times New Roman" w:hAnsi="Times New Roman"/>
                      <w:sz w:val="18"/>
                      <w:szCs w:val="18"/>
                    </w:rPr>
                  </w:pPr>
                  <w:r>
                    <w:rPr>
                      <w:rFonts w:ascii="Times New Roman" w:hAnsi="Times New Roman"/>
                      <w:sz w:val="18"/>
                      <w:szCs w:val="18"/>
                    </w:rPr>
                    <w:t xml:space="preserve">Общее </w:t>
                  </w:r>
                </w:p>
                <w:p w:rsidR="00D54F59" w:rsidRDefault="008C7F88">
                  <w:pPr>
                    <w:spacing w:before="280" w:after="280"/>
                    <w:jc w:val="center"/>
                    <w:rPr>
                      <w:rFonts w:ascii="Times New Roman" w:hAnsi="Times New Roman"/>
                      <w:sz w:val="18"/>
                      <w:szCs w:val="18"/>
                    </w:rPr>
                  </w:pPr>
                  <w:r>
                    <w:rPr>
                      <w:rFonts w:ascii="Times New Roman" w:hAnsi="Times New Roman"/>
                      <w:sz w:val="18"/>
                      <w:szCs w:val="18"/>
                    </w:rPr>
                    <w:t xml:space="preserve">кол-во </w:t>
                  </w:r>
                </w:p>
                <w:p w:rsidR="00D54F59" w:rsidRDefault="008C7F88">
                  <w:pPr>
                    <w:spacing w:before="280" w:after="0"/>
                    <w:jc w:val="center"/>
                    <w:rPr>
                      <w:rFonts w:ascii="Times New Roman" w:hAnsi="Times New Roman"/>
                      <w:sz w:val="18"/>
                      <w:szCs w:val="18"/>
                    </w:rPr>
                  </w:pPr>
                  <w:r>
                    <w:rPr>
                      <w:rFonts w:ascii="Times New Roman" w:hAnsi="Times New Roman"/>
                      <w:sz w:val="18"/>
                      <w:szCs w:val="18"/>
                    </w:rPr>
                    <w:t>учащихся</w:t>
                  </w:r>
                </w:p>
              </w:tc>
              <w:tc>
                <w:tcPr>
                  <w:tcW w:w="7414" w:type="dxa"/>
                  <w:gridSpan w:val="8"/>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rPr>
                  </w:pPr>
                  <w:r>
                    <w:rPr>
                      <w:rFonts w:ascii="Times New Roman" w:hAnsi="Times New Roman"/>
                    </w:rPr>
                    <w:t>В том числе в классах</w:t>
                  </w:r>
                </w:p>
              </w:tc>
            </w:tr>
            <w:tr w:rsidR="00D54F59">
              <w:trPr>
                <w:cantSplit/>
              </w:trPr>
              <w:tc>
                <w:tcPr>
                  <w:tcW w:w="816" w:type="dxa"/>
                  <w:vMerge/>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tc>
              <w:tc>
                <w:tcPr>
                  <w:tcW w:w="991" w:type="dxa"/>
                  <w:vMerge/>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tc>
              <w:tc>
                <w:tcPr>
                  <w:tcW w:w="993" w:type="dxa"/>
                  <w:vMerge/>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tc>
              <w:tc>
                <w:tcPr>
                  <w:tcW w:w="2122" w:type="dxa"/>
                  <w:gridSpan w:val="2"/>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0"/>
                      <w:szCs w:val="20"/>
                    </w:rPr>
                  </w:pPr>
                  <w:r>
                    <w:rPr>
                      <w:rFonts w:ascii="Times New Roman" w:hAnsi="Times New Roman"/>
                      <w:sz w:val="20"/>
                      <w:szCs w:val="20"/>
                    </w:rPr>
                    <w:t>общеобразовательных</w:t>
                  </w:r>
                </w:p>
              </w:tc>
              <w:tc>
                <w:tcPr>
                  <w:tcW w:w="1758" w:type="dxa"/>
                  <w:gridSpan w:val="2"/>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0"/>
                      <w:szCs w:val="20"/>
                    </w:rPr>
                  </w:pPr>
                  <w:r>
                    <w:rPr>
                      <w:rFonts w:ascii="Times New Roman" w:hAnsi="Times New Roman"/>
                      <w:sz w:val="20"/>
                      <w:szCs w:val="20"/>
                    </w:rPr>
                    <w:t>с углубленным изучение предметов</w:t>
                  </w:r>
                </w:p>
              </w:tc>
              <w:tc>
                <w:tcPr>
                  <w:tcW w:w="1759" w:type="dxa"/>
                  <w:gridSpan w:val="2"/>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0"/>
                      <w:szCs w:val="20"/>
                    </w:rPr>
                  </w:pPr>
                  <w:r>
                    <w:rPr>
                      <w:rFonts w:ascii="Times New Roman" w:hAnsi="Times New Roman"/>
                      <w:sz w:val="20"/>
                      <w:szCs w:val="20"/>
                    </w:rPr>
                    <w:t>профильных</w:t>
                  </w:r>
                </w:p>
              </w:tc>
              <w:tc>
                <w:tcPr>
                  <w:tcW w:w="1775" w:type="dxa"/>
                  <w:gridSpan w:val="2"/>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0"/>
                      <w:szCs w:val="20"/>
                    </w:rPr>
                  </w:pPr>
                  <w:r>
                    <w:rPr>
                      <w:rFonts w:ascii="Times New Roman" w:hAnsi="Times New Roman"/>
                      <w:sz w:val="20"/>
                      <w:szCs w:val="20"/>
                    </w:rPr>
                    <w:t>специального (коррекционного) образования (__ вида)</w:t>
                  </w:r>
                </w:p>
              </w:tc>
            </w:tr>
            <w:tr w:rsidR="00D54F59">
              <w:trPr>
                <w:cantSplit/>
              </w:trPr>
              <w:tc>
                <w:tcPr>
                  <w:tcW w:w="816" w:type="dxa"/>
                  <w:vMerge/>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tc>
              <w:tc>
                <w:tcPr>
                  <w:tcW w:w="991" w:type="dxa"/>
                  <w:vMerge/>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tc>
              <w:tc>
                <w:tcPr>
                  <w:tcW w:w="993" w:type="dxa"/>
                  <w:vMerge/>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4"/>
                      <w:szCs w:val="14"/>
                    </w:rPr>
                  </w:pPr>
                  <w:r>
                    <w:rPr>
                      <w:rFonts w:ascii="Times New Roman" w:hAnsi="Times New Roman"/>
                      <w:sz w:val="14"/>
                      <w:szCs w:val="14"/>
                    </w:rPr>
                    <w:t>кол-во классов</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6"/>
                      <w:szCs w:val="16"/>
                    </w:rPr>
                  </w:pPr>
                  <w:r>
                    <w:rPr>
                      <w:rFonts w:ascii="Times New Roman" w:hAnsi="Times New Roman"/>
                      <w:sz w:val="16"/>
                      <w:szCs w:val="16"/>
                    </w:rPr>
                    <w:t>кол-во уч-ся</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4"/>
                      <w:szCs w:val="14"/>
                    </w:rPr>
                  </w:pPr>
                  <w:r>
                    <w:rPr>
                      <w:rFonts w:ascii="Times New Roman" w:hAnsi="Times New Roman"/>
                      <w:sz w:val="14"/>
                      <w:szCs w:val="14"/>
                    </w:rPr>
                    <w:t>кол-во классов</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6"/>
                      <w:szCs w:val="16"/>
                    </w:rPr>
                  </w:pPr>
                  <w:r>
                    <w:rPr>
                      <w:rFonts w:ascii="Times New Roman" w:hAnsi="Times New Roman"/>
                      <w:sz w:val="16"/>
                      <w:szCs w:val="16"/>
                    </w:rPr>
                    <w:t>кол-во уч-ся</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4"/>
                      <w:szCs w:val="14"/>
                    </w:rPr>
                  </w:pPr>
                  <w:r>
                    <w:rPr>
                      <w:rFonts w:ascii="Times New Roman" w:hAnsi="Times New Roman"/>
                      <w:sz w:val="14"/>
                      <w:szCs w:val="14"/>
                    </w:rPr>
                    <w:t>кол-во классов</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6"/>
                      <w:szCs w:val="16"/>
                    </w:rPr>
                  </w:pPr>
                  <w:r>
                    <w:rPr>
                      <w:rFonts w:ascii="Times New Roman" w:hAnsi="Times New Roman"/>
                      <w:sz w:val="16"/>
                      <w:szCs w:val="16"/>
                    </w:rPr>
                    <w:t>кол-во уч-ся</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4"/>
                      <w:szCs w:val="14"/>
                    </w:rPr>
                  </w:pPr>
                  <w:r>
                    <w:rPr>
                      <w:rFonts w:ascii="Times New Roman" w:hAnsi="Times New Roman"/>
                      <w:sz w:val="14"/>
                      <w:szCs w:val="14"/>
                    </w:rPr>
                    <w:t>кол-во классов</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16"/>
                      <w:szCs w:val="16"/>
                    </w:rPr>
                  </w:pPr>
                  <w:r>
                    <w:rPr>
                      <w:rFonts w:ascii="Times New Roman" w:hAnsi="Times New Roman"/>
                      <w:sz w:val="16"/>
                      <w:szCs w:val="16"/>
                    </w:rPr>
                    <w:t>кол-во уч-ся</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Подг.</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1-ые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29</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29</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2-ые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40</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40</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36</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36</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 1</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 1</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32</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32</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40</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40</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 1</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rPr>
                    <w:t>1 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6-ые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40</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40</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7-ые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43</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5</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43</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8-ые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34</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34</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pPr>
                    <w:spacing w:after="0"/>
                    <w:rPr>
                      <w:rFonts w:ascii="Times New Roman" w:hAnsi="Times New Roman"/>
                    </w:rPr>
                  </w:pP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9-ые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35</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35</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10-ые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2</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8</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2</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8</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11-ые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2</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7</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2</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7</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12-е</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pPr>
                    <w:spacing w:after="0"/>
                    <w:rPr>
                      <w:rFonts w:ascii="Times New Roman" w:hAnsi="Times New Roman"/>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pPr>
                    <w:spacing w:after="0"/>
                    <w:rPr>
                      <w:rFonts w:ascii="Times New Roman" w:hAnsi="Times New Roman"/>
                    </w:rPr>
                  </w:pP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pPr>
                    <w:spacing w:after="0"/>
                    <w:rPr>
                      <w:rFonts w:ascii="Times New Roman" w:hAnsi="Times New Roman"/>
                    </w:rPr>
                  </w:pP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pPr>
                    <w:spacing w:after="0"/>
                    <w:rPr>
                      <w:rFonts w:ascii="Times New Roman" w:hAnsi="Times New Roman"/>
                    </w:rPr>
                  </w:pP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r>
            <w:tr w:rsidR="00D54F59">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Итого</w:t>
                  </w:r>
                </w:p>
              </w:tc>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46</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346</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46</w:t>
                  </w:r>
                </w:p>
              </w:tc>
              <w:tc>
                <w:tcPr>
                  <w:tcW w:w="101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346</w:t>
                  </w:r>
                </w:p>
              </w:tc>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8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79"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rPr>
                  </w:pPr>
                  <w:r>
                    <w:rPr>
                      <w:rFonts w:ascii="Times New Roman" w:hAnsi="Times New Roman"/>
                    </w:rPr>
                    <w:t>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D54F59">
                  <w:pPr>
                    <w:spacing w:after="0"/>
                    <w:rPr>
                      <w:rFonts w:ascii="Times New Roman" w:hAnsi="Times New Roman"/>
                    </w:rPr>
                  </w:pPr>
                </w:p>
              </w:tc>
            </w:tr>
          </w:tbl>
          <w:p w:rsidR="00D54F59" w:rsidRDefault="00D54F59">
            <w:pPr>
              <w:spacing w:after="280" w:line="240" w:lineRule="auto"/>
              <w:rPr>
                <w:rFonts w:ascii="Times New Roman" w:hAnsi="Times New Roman"/>
                <w:sz w:val="24"/>
                <w:szCs w:val="24"/>
                <w:lang w:eastAsia="ru-RU"/>
              </w:rPr>
            </w:pP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1.2. Средняя наполняемость классов:</w:t>
            </w:r>
          </w:p>
          <w:p w:rsidR="00D54F59" w:rsidRDefault="008C7F88">
            <w:pPr>
              <w:spacing w:before="280" w:after="280" w:line="240" w:lineRule="auto"/>
              <w:ind w:firstLine="720"/>
            </w:pPr>
            <w:r>
              <w:rPr>
                <w:rFonts w:ascii="Times New Roman" w:hAnsi="Times New Roman"/>
                <w:sz w:val="24"/>
                <w:szCs w:val="24"/>
                <w:lang w:eastAsia="ru-RU"/>
              </w:rPr>
              <w:t>1 - 4      -   7,26  учащихся;</w:t>
            </w:r>
          </w:p>
          <w:p w:rsidR="00D54F59" w:rsidRDefault="008C7F88">
            <w:pPr>
              <w:spacing w:before="280" w:after="280" w:line="240" w:lineRule="auto"/>
              <w:ind w:firstLine="720"/>
            </w:pPr>
            <w:r>
              <w:rPr>
                <w:rFonts w:ascii="Times New Roman" w:hAnsi="Times New Roman"/>
                <w:sz w:val="24"/>
                <w:szCs w:val="24"/>
                <w:lang w:eastAsia="ru-RU"/>
              </w:rPr>
              <w:lastRenderedPageBreak/>
              <w:t>5 - 9      -  8,39   учащихся;</w:t>
            </w:r>
          </w:p>
          <w:p w:rsidR="00D54F59" w:rsidRDefault="008C7F88">
            <w:pPr>
              <w:spacing w:before="280" w:after="280" w:line="240" w:lineRule="auto"/>
              <w:ind w:firstLine="720"/>
            </w:pPr>
            <w:r>
              <w:rPr>
                <w:rFonts w:ascii="Times New Roman" w:hAnsi="Times New Roman"/>
                <w:sz w:val="24"/>
                <w:szCs w:val="24"/>
                <w:lang w:eastAsia="ru-RU"/>
              </w:rPr>
              <w:t>10 - 11  -   3,75    учащихся.</w:t>
            </w:r>
          </w:p>
          <w:p w:rsidR="00D54F59" w:rsidRDefault="008C7F88">
            <w:pPr>
              <w:spacing w:before="280" w:after="280" w:line="240" w:lineRule="auto"/>
              <w:ind w:firstLine="720"/>
              <w:rPr>
                <w:rFonts w:ascii="Times New Roman" w:hAnsi="Times New Roman"/>
                <w:sz w:val="24"/>
                <w:szCs w:val="24"/>
                <w:lang w:eastAsia="ru-RU"/>
              </w:rPr>
            </w:pPr>
            <w:r>
              <w:rPr>
                <w:rFonts w:ascii="Times New Roman" w:hAnsi="Times New Roman"/>
                <w:sz w:val="24"/>
                <w:szCs w:val="24"/>
                <w:lang w:eastAsia="ru-RU"/>
              </w:rPr>
              <w:t>1.3. Режим работы общеобразовательного учреждения:</w:t>
            </w:r>
          </w:p>
          <w:p w:rsidR="00D54F59" w:rsidRDefault="008C7F88">
            <w:pPr>
              <w:spacing w:before="280" w:after="280" w:line="240" w:lineRule="auto"/>
              <w:jc w:val="both"/>
            </w:pPr>
            <w:r>
              <w:rPr>
                <w:rFonts w:ascii="Times New Roman" w:hAnsi="Times New Roman"/>
                <w:sz w:val="24"/>
                <w:szCs w:val="24"/>
                <w:lang w:eastAsia="ru-RU"/>
              </w:rPr>
              <w:tab/>
            </w:r>
            <w:bookmarkStart w:id="0" w:name="bookmark1"/>
            <w:r>
              <w:rPr>
                <w:rFonts w:ascii="Times New Roman" w:hAnsi="Times New Roman"/>
                <w:b/>
                <w:bCs/>
                <w:color w:val="000000"/>
                <w:sz w:val="24"/>
                <w:szCs w:val="24"/>
                <w:lang w:eastAsia="ru-RU"/>
              </w:rPr>
              <w:t>Продолжительность учебного года в МКОУ «Медведицкая СШ»</w:t>
            </w:r>
            <w:bookmarkEnd w:id="0"/>
          </w:p>
          <w:p w:rsidR="00D54F59" w:rsidRDefault="008C7F88">
            <w:pPr>
              <w:pStyle w:val="25"/>
              <w:spacing w:after="0" w:line="274" w:lineRule="exact"/>
              <w:jc w:val="both"/>
            </w:pPr>
            <w:r>
              <w:t>Начало 2021</w:t>
            </w:r>
            <w:r>
              <w:rPr>
                <w:color w:val="000000"/>
              </w:rPr>
              <w:t xml:space="preserve">-2022 </w:t>
            </w:r>
            <w:r>
              <w:t>учебного года - 01 сентября 2021</w:t>
            </w:r>
            <w:r>
              <w:rPr>
                <w:color w:val="000000"/>
              </w:rPr>
              <w:t xml:space="preserve"> года.</w:t>
            </w:r>
          </w:p>
          <w:p w:rsidR="00D54F59" w:rsidRDefault="008C7F88">
            <w:pPr>
              <w:pStyle w:val="25"/>
              <w:spacing w:after="0" w:line="274" w:lineRule="exact"/>
              <w:jc w:val="both"/>
              <w:rPr>
                <w:color w:val="000000"/>
              </w:rPr>
            </w:pPr>
            <w:r>
              <w:rPr>
                <w:color w:val="000000"/>
              </w:rPr>
              <w:t>Продолжительность учебного года составляет:</w:t>
            </w:r>
          </w:p>
          <w:p w:rsidR="00D54F59" w:rsidRDefault="008C7F88">
            <w:pPr>
              <w:pStyle w:val="25"/>
              <w:spacing w:after="0" w:line="274" w:lineRule="exact"/>
              <w:jc w:val="both"/>
              <w:rPr>
                <w:color w:val="000000"/>
              </w:rPr>
            </w:pPr>
            <w:r>
              <w:rPr>
                <w:color w:val="000000"/>
              </w:rPr>
              <w:t>1 класс - 34 недели;</w:t>
            </w:r>
          </w:p>
          <w:p w:rsidR="00D54F59" w:rsidRDefault="008C7F88">
            <w:pPr>
              <w:pStyle w:val="25"/>
              <w:spacing w:after="0" w:line="274" w:lineRule="exact"/>
              <w:jc w:val="both"/>
            </w:pPr>
            <w:r>
              <w:t>2-11</w:t>
            </w:r>
            <w:r>
              <w:rPr>
                <w:color w:val="000000"/>
              </w:rPr>
              <w:t xml:space="preserve"> классы - 35 недель.</w:t>
            </w:r>
          </w:p>
          <w:p w:rsidR="00D54F59" w:rsidRDefault="00D54F59">
            <w:pPr>
              <w:pStyle w:val="25"/>
              <w:spacing w:after="0" w:line="274" w:lineRule="exact"/>
              <w:jc w:val="both"/>
            </w:pPr>
          </w:p>
          <w:p w:rsidR="00D54F59" w:rsidRDefault="008C7F88">
            <w:pPr>
              <w:pStyle w:val="10"/>
              <w:keepNext/>
              <w:keepLines/>
              <w:tabs>
                <w:tab w:val="left" w:pos="393"/>
              </w:tabs>
              <w:spacing w:before="0" w:after="0" w:line="312" w:lineRule="exact"/>
              <w:ind w:left="-160" w:firstLine="0"/>
              <w:jc w:val="both"/>
            </w:pPr>
            <w:bookmarkStart w:id="1" w:name="bookmark2"/>
            <w:r>
              <w:rPr>
                <w:color w:val="000000"/>
                <w:sz w:val="24"/>
                <w:szCs w:val="24"/>
              </w:rPr>
              <w:t>Регламентирование о</w:t>
            </w:r>
            <w:r>
              <w:rPr>
                <w:sz w:val="24"/>
                <w:szCs w:val="24"/>
              </w:rPr>
              <w:t>бразовательного процесса на 2021</w:t>
            </w:r>
            <w:r>
              <w:rPr>
                <w:color w:val="000000"/>
                <w:sz w:val="24"/>
                <w:szCs w:val="24"/>
              </w:rPr>
              <w:t xml:space="preserve"> - </w:t>
            </w:r>
            <w:r>
              <w:rPr>
                <w:sz w:val="24"/>
                <w:szCs w:val="24"/>
              </w:rPr>
              <w:t>2022</w:t>
            </w:r>
            <w:r>
              <w:rPr>
                <w:color w:val="000000"/>
                <w:sz w:val="24"/>
                <w:szCs w:val="24"/>
              </w:rPr>
              <w:t xml:space="preserve"> учебный год:</w:t>
            </w:r>
            <w:bookmarkEnd w:id="1"/>
          </w:p>
          <w:p w:rsidR="00D54F59" w:rsidRDefault="008C7F88">
            <w:pPr>
              <w:pStyle w:val="25"/>
              <w:spacing w:after="0" w:line="274" w:lineRule="exact"/>
              <w:ind w:right="3379"/>
              <w:contextualSpacing/>
            </w:pPr>
            <w:r>
              <w:t>в 1 четверти - 9</w:t>
            </w:r>
            <w:r>
              <w:rPr>
                <w:color w:val="000000"/>
              </w:rPr>
              <w:t xml:space="preserve"> недель, </w:t>
            </w:r>
          </w:p>
          <w:p w:rsidR="00D54F59" w:rsidRDefault="008C7F88">
            <w:pPr>
              <w:pStyle w:val="25"/>
              <w:spacing w:after="0" w:line="274" w:lineRule="exact"/>
              <w:ind w:right="3379"/>
              <w:contextualSpacing/>
            </w:pPr>
            <w:r>
              <w:rPr>
                <w:color w:val="000000"/>
              </w:rPr>
              <w:t>во 2</w:t>
            </w:r>
            <w:r>
              <w:t xml:space="preserve"> четверти - 8</w:t>
            </w:r>
            <w:r>
              <w:rPr>
                <w:color w:val="000000"/>
              </w:rPr>
              <w:t xml:space="preserve"> недель, </w:t>
            </w:r>
          </w:p>
          <w:p w:rsidR="00D54F59" w:rsidRDefault="008C7F88">
            <w:pPr>
              <w:pStyle w:val="25"/>
              <w:spacing w:after="0" w:line="274" w:lineRule="exact"/>
              <w:ind w:right="3379"/>
              <w:contextualSpacing/>
            </w:pPr>
            <w:r>
              <w:t>в 3 четверти - 11 недель,</w:t>
            </w:r>
          </w:p>
          <w:p w:rsidR="00D54F59" w:rsidRDefault="008C7F88">
            <w:pPr>
              <w:pStyle w:val="25"/>
              <w:spacing w:after="0" w:line="274" w:lineRule="exact"/>
              <w:ind w:right="3379"/>
              <w:contextualSpacing/>
            </w:pPr>
            <w:r>
              <w:rPr>
                <w:color w:val="000000"/>
              </w:rPr>
              <w:t>в 4 четверти</w:t>
            </w:r>
            <w:r>
              <w:t xml:space="preserve"> -</w:t>
            </w:r>
            <w:r>
              <w:rPr>
                <w:color w:val="000000"/>
              </w:rPr>
              <w:t xml:space="preserve"> 8 недель.</w:t>
            </w:r>
          </w:p>
          <w:p w:rsidR="00D54F59" w:rsidRDefault="008C7F88">
            <w:pPr>
              <w:shd w:val="clear" w:color="auto" w:fill="FFFFFF"/>
              <w:spacing w:after="0" w:line="240"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осенние: с 28.10.21 по 05.11.2021     9 дней</w:t>
            </w:r>
          </w:p>
          <w:p w:rsidR="00D54F59" w:rsidRDefault="008C7F88">
            <w:pPr>
              <w:shd w:val="clear" w:color="auto" w:fill="FFFFFF"/>
              <w:spacing w:after="0" w:line="240"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зимние: с 29.12.2021 по 09.01.2022   12 дней</w:t>
            </w:r>
          </w:p>
          <w:p w:rsidR="00D54F59" w:rsidRDefault="008C7F88">
            <w:pPr>
              <w:shd w:val="clear" w:color="auto" w:fill="FFFFFF"/>
              <w:spacing w:after="0" w:line="240"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весенние: с 24.03.2022 по 01.04.2022 9 дней</w:t>
            </w:r>
          </w:p>
          <w:p w:rsidR="00D54F59" w:rsidRDefault="008C7F88">
            <w:pPr>
              <w:pStyle w:val="25"/>
              <w:spacing w:after="0" w:line="274" w:lineRule="exact"/>
              <w:ind w:right="3379"/>
              <w:contextualSpacing/>
            </w:pPr>
            <w:r>
              <w:t xml:space="preserve">Летние - с 01.06.2021  по 31.08.2021 </w:t>
            </w:r>
          </w:p>
          <w:p w:rsidR="00D54F59" w:rsidRDefault="008C7F88">
            <w:pPr>
              <w:shd w:val="clear" w:color="auto" w:fill="FFFFFF"/>
              <w:spacing w:after="0" w:line="240"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Для первоклассников рекомендуемые дополнительные каникулы: с 14.02.2022 по 20.02.2022</w:t>
            </w:r>
          </w:p>
          <w:p w:rsidR="00D54F59" w:rsidRDefault="008C7F88">
            <w:pPr>
              <w:pStyle w:val="25"/>
              <w:spacing w:after="0" w:line="240" w:lineRule="exact"/>
              <w:jc w:val="both"/>
              <w:rPr>
                <w:color w:val="000000"/>
              </w:rPr>
            </w:pPr>
            <w:r>
              <w:rPr>
                <w:color w:val="000000"/>
              </w:rPr>
              <w:t>9,11 классы - окончание учебного года 25 мая</w:t>
            </w:r>
          </w:p>
          <w:p w:rsidR="00D54F59" w:rsidRDefault="00D54F59">
            <w:pPr>
              <w:pStyle w:val="25"/>
              <w:spacing w:after="0" w:line="240" w:lineRule="exact"/>
              <w:jc w:val="both"/>
            </w:pPr>
          </w:p>
          <w:p w:rsidR="00D54F59" w:rsidRDefault="008C7F88">
            <w:pPr>
              <w:pStyle w:val="10"/>
              <w:keepNext/>
              <w:keepLines/>
              <w:tabs>
                <w:tab w:val="left" w:pos="393"/>
              </w:tabs>
              <w:spacing w:before="0" w:after="0" w:line="274" w:lineRule="exact"/>
              <w:ind w:left="-160" w:firstLine="0"/>
              <w:jc w:val="both"/>
              <w:rPr>
                <w:color w:val="000000"/>
                <w:sz w:val="24"/>
                <w:szCs w:val="24"/>
              </w:rPr>
            </w:pPr>
            <w:bookmarkStart w:id="2" w:name="bookmark3"/>
            <w:r>
              <w:rPr>
                <w:color w:val="000000"/>
                <w:sz w:val="24"/>
                <w:szCs w:val="24"/>
              </w:rPr>
              <w:t>Регламентирование образовательного процесса на неделю:</w:t>
            </w:r>
            <w:bookmarkEnd w:id="2"/>
          </w:p>
          <w:p w:rsidR="00D54F59" w:rsidRDefault="008C7F88">
            <w:pPr>
              <w:pStyle w:val="25"/>
              <w:spacing w:after="0" w:line="274" w:lineRule="exact"/>
              <w:ind w:right="3380"/>
              <w:rPr>
                <w:color w:val="000000"/>
              </w:rPr>
            </w:pPr>
            <w:r>
              <w:rPr>
                <w:color w:val="000000"/>
              </w:rPr>
              <w:t xml:space="preserve">Продолжительность рабочей недели в 1-11 классе - 5 дней </w:t>
            </w:r>
          </w:p>
          <w:p w:rsidR="00D54F59" w:rsidRDefault="00D54F59">
            <w:pPr>
              <w:pStyle w:val="25"/>
              <w:spacing w:after="0" w:line="274" w:lineRule="exact"/>
              <w:ind w:right="3380"/>
            </w:pPr>
          </w:p>
          <w:p w:rsidR="00D54F59" w:rsidRDefault="008C7F88">
            <w:pPr>
              <w:pStyle w:val="10"/>
              <w:keepNext/>
              <w:keepLines/>
              <w:tabs>
                <w:tab w:val="left" w:pos="388"/>
              </w:tabs>
              <w:spacing w:before="0" w:after="0" w:line="274" w:lineRule="exact"/>
              <w:ind w:left="-160" w:firstLine="0"/>
              <w:jc w:val="both"/>
              <w:rPr>
                <w:color w:val="000000"/>
                <w:sz w:val="24"/>
                <w:szCs w:val="24"/>
              </w:rPr>
            </w:pPr>
            <w:bookmarkStart w:id="3" w:name="bookmark4"/>
            <w:r>
              <w:rPr>
                <w:color w:val="000000"/>
                <w:sz w:val="24"/>
                <w:szCs w:val="24"/>
              </w:rPr>
              <w:t>Регламентирование образовательного процесса на день:</w:t>
            </w:r>
            <w:bookmarkEnd w:id="3"/>
          </w:p>
          <w:p w:rsidR="00D54F59" w:rsidRDefault="008C7F88">
            <w:pPr>
              <w:pStyle w:val="25"/>
              <w:spacing w:after="0" w:line="264" w:lineRule="exact"/>
              <w:ind w:right="1620"/>
              <w:jc w:val="both"/>
              <w:rPr>
                <w:color w:val="000000"/>
              </w:rPr>
            </w:pPr>
            <w:r>
              <w:rPr>
                <w:color w:val="000000"/>
              </w:rPr>
              <w:t>Все учащиеся обучаются в одну смену. Режим занятий в 1 классе ступенчатый: сентябрь - октябрь 3 урока по 35 минут; ноябрь - декабрь 4 урока по 35 минут, во 2 полугодии - 40 минут</w:t>
            </w:r>
          </w:p>
          <w:p w:rsidR="00D54F59" w:rsidRDefault="008C7F88">
            <w:pPr>
              <w:pStyle w:val="25"/>
              <w:spacing w:after="0" w:line="264" w:lineRule="exact"/>
              <w:ind w:right="1620"/>
              <w:jc w:val="both"/>
              <w:rPr>
                <w:color w:val="000000"/>
              </w:rPr>
            </w:pPr>
            <w:r>
              <w:rPr>
                <w:color w:val="000000"/>
              </w:rPr>
              <w:t>Продолжительность урока во 2 - 11 классах составляет 40 минут</w:t>
            </w:r>
          </w:p>
          <w:p w:rsidR="00D54F59" w:rsidRDefault="008C7F88">
            <w:pPr>
              <w:pStyle w:val="25"/>
              <w:spacing w:after="0" w:line="264" w:lineRule="exact"/>
              <w:ind w:right="1620"/>
              <w:jc w:val="both"/>
            </w:pPr>
            <w:r>
              <w:t>Динамические паузы после 4, 5-го урока продолжительностью 20 минут.</w:t>
            </w:r>
          </w:p>
          <w:p w:rsidR="00D54F59" w:rsidRDefault="008C7F88">
            <w:pPr>
              <w:pStyle w:val="25"/>
              <w:spacing w:after="0" w:line="264" w:lineRule="exact"/>
              <w:ind w:right="1620"/>
              <w:jc w:val="both"/>
            </w:pPr>
            <w:r>
              <w:t>Начало занятий в 8-30.</w:t>
            </w:r>
          </w:p>
          <w:p w:rsidR="00D54F59" w:rsidRDefault="008C7F88">
            <w:pPr>
              <w:pStyle w:val="25"/>
              <w:spacing w:after="0" w:line="264" w:lineRule="exact"/>
              <w:ind w:right="68"/>
              <w:jc w:val="both"/>
            </w:pPr>
            <w:r>
              <w:lastRenderedPageBreak/>
              <w:t xml:space="preserve"> Внеурочная деятельность:</w:t>
            </w:r>
          </w:p>
          <w:p w:rsidR="00D54F59" w:rsidRDefault="008C7F88">
            <w:pPr>
              <w:pStyle w:val="25"/>
              <w:spacing w:after="0" w:line="264" w:lineRule="exact"/>
              <w:ind w:right="68"/>
              <w:jc w:val="both"/>
            </w:pPr>
            <w:r>
              <w:t>- в Песковском филиале МКОУ «Медведицкая СШ», в Алешниковском филиале МКОУ «Медведицкая СШ» организована с 1 - 9 класс, в МКОУ «Медведицкая СШ», Новинском филиале МКОУ «Медведицкая СШ» с 1-11 класс.</w:t>
            </w:r>
          </w:p>
          <w:p w:rsidR="00D54F59" w:rsidRDefault="008C7F88">
            <w:pPr>
              <w:pStyle w:val="25"/>
              <w:spacing w:after="0" w:line="264" w:lineRule="exact"/>
              <w:ind w:right="68"/>
              <w:jc w:val="both"/>
            </w:pPr>
            <w:r>
              <w:t xml:space="preserve"> Факультативы, элективные курсы проводятся после основных уроков с 40 минутным перерывом. </w:t>
            </w:r>
          </w:p>
          <w:p w:rsidR="00D54F59" w:rsidRDefault="008C7F88">
            <w:pPr>
              <w:pStyle w:val="10"/>
              <w:keepNext/>
              <w:keepLines/>
              <w:tabs>
                <w:tab w:val="left" w:pos="387"/>
              </w:tabs>
              <w:spacing w:before="0" w:after="0" w:line="274" w:lineRule="exact"/>
              <w:ind w:left="-160" w:firstLine="0"/>
              <w:rPr>
                <w:color w:val="000000"/>
                <w:sz w:val="24"/>
                <w:szCs w:val="24"/>
              </w:rPr>
            </w:pPr>
            <w:r>
              <w:rPr>
                <w:color w:val="000000"/>
                <w:sz w:val="24"/>
                <w:szCs w:val="24"/>
              </w:rPr>
              <w:t>Режим учебных занятий: (1 классов и 2-11 классов)</w:t>
            </w:r>
          </w:p>
          <w:tbl>
            <w:tblPr>
              <w:tblW w:w="10138" w:type="dxa"/>
              <w:tblLook w:val="0000"/>
            </w:tblPr>
            <w:tblGrid>
              <w:gridCol w:w="2534"/>
              <w:gridCol w:w="2533"/>
              <w:gridCol w:w="2534"/>
              <w:gridCol w:w="2537"/>
            </w:tblGrid>
            <w:tr w:rsidR="00D54F59">
              <w:trPr>
                <w:trHeight w:val="428"/>
              </w:trPr>
              <w:tc>
                <w:tcPr>
                  <w:tcW w:w="5067"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sz w:val="24"/>
                      <w:szCs w:val="24"/>
                    </w:rPr>
                  </w:pPr>
                  <w:r>
                    <w:rPr>
                      <w:sz w:val="24"/>
                      <w:szCs w:val="24"/>
                    </w:rPr>
                    <w:t>2-11 класс</w:t>
                  </w:r>
                </w:p>
              </w:tc>
              <w:tc>
                <w:tcPr>
                  <w:tcW w:w="5071"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sz w:val="24"/>
                      <w:szCs w:val="24"/>
                    </w:rPr>
                  </w:pPr>
                  <w:r>
                    <w:rPr>
                      <w:sz w:val="24"/>
                      <w:szCs w:val="24"/>
                    </w:rPr>
                    <w:t>1 класс</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 урока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1043" w:after="0" w:line="240" w:lineRule="auto"/>
                    <w:ind w:firstLine="0"/>
                    <w:contextualSpacing/>
                    <w:jc w:val="center"/>
                    <w:rPr>
                      <w:b w:val="0"/>
                      <w:sz w:val="22"/>
                      <w:szCs w:val="22"/>
                    </w:rPr>
                  </w:pPr>
                  <w:r>
                    <w:rPr>
                      <w:b w:val="0"/>
                      <w:sz w:val="22"/>
                      <w:szCs w:val="22"/>
                    </w:rPr>
                    <w:t>Время</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1043" w:after="0" w:line="240" w:lineRule="auto"/>
                    <w:ind w:firstLine="0"/>
                    <w:contextualSpacing/>
                    <w:jc w:val="center"/>
                    <w:rPr>
                      <w:b w:val="0"/>
                      <w:sz w:val="22"/>
                      <w:szCs w:val="22"/>
                    </w:rPr>
                  </w:pPr>
                  <w:r>
                    <w:rPr>
                      <w:b w:val="0"/>
                      <w:sz w:val="22"/>
                      <w:szCs w:val="22"/>
                    </w:rPr>
                    <w:t>№ урока</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1043" w:after="0" w:line="240" w:lineRule="auto"/>
                    <w:ind w:firstLine="0"/>
                    <w:contextualSpacing/>
                    <w:jc w:val="center"/>
                    <w:rPr>
                      <w:b w:val="0"/>
                      <w:sz w:val="22"/>
                      <w:szCs w:val="22"/>
                    </w:rPr>
                  </w:pPr>
                  <w:r>
                    <w:rPr>
                      <w:b w:val="0"/>
                      <w:sz w:val="22"/>
                      <w:szCs w:val="22"/>
                    </w:rPr>
                    <w:t>Время</w:t>
                  </w:r>
                </w:p>
              </w:tc>
            </w:tr>
            <w:tr w:rsidR="00D54F59">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pPr>
                  <w:r>
                    <w:rPr>
                      <w:b w:val="0"/>
                      <w:sz w:val="22"/>
                      <w:szCs w:val="22"/>
                      <w:lang w:val="en-US"/>
                    </w:rPr>
                    <w:t>I</w:t>
                  </w:r>
                  <w:r>
                    <w:rPr>
                      <w:b w:val="0"/>
                      <w:sz w:val="22"/>
                      <w:szCs w:val="22"/>
                    </w:rPr>
                    <w:t xml:space="preserve"> полугодие</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 урок</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8-30</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 урок</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8-30</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перемена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10 мин.</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перемена</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10 мин.</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2 урок</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9-20</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2 урок</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9-15</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перемена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15 мин</w:t>
                  </w:r>
                </w:p>
              </w:tc>
              <w:tc>
                <w:tcPr>
                  <w:tcW w:w="5071"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динамическая пауза 25 мин</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3 урок</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10-15</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3 урок</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10-15</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перемена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15 мин</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перемена</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10 мин</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4  урок</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11-10</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4 урок</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11-50</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 xml:space="preserve">Перемена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15 мин</w:t>
                  </w:r>
                </w:p>
              </w:tc>
              <w:tc>
                <w:tcPr>
                  <w:tcW w:w="5071"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динамическая пауза 25 мин</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5  урок</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12-05</w:t>
                  </w:r>
                </w:p>
              </w:tc>
              <w:tc>
                <w:tcPr>
                  <w:tcW w:w="507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after="0" w:line="240" w:lineRule="auto"/>
                    <w:contextualSpacing/>
                    <w:jc w:val="center"/>
                    <w:rPr>
                      <w:b w:val="0"/>
                      <w:sz w:val="22"/>
                      <w:szCs w:val="22"/>
                    </w:rPr>
                  </w:pPr>
                  <w:r>
                    <w:rPr>
                      <w:b w:val="0"/>
                      <w:sz w:val="22"/>
                      <w:szCs w:val="22"/>
                    </w:rPr>
                    <w:t xml:space="preserve">         </w:t>
                  </w:r>
                </w:p>
                <w:p w:rsidR="00D54F59" w:rsidRDefault="008C7F88">
                  <w:pPr>
                    <w:pStyle w:val="10"/>
                    <w:keepNext/>
                    <w:keepLines/>
                    <w:tabs>
                      <w:tab w:val="left" w:pos="387"/>
                    </w:tabs>
                    <w:spacing w:after="0" w:line="240" w:lineRule="auto"/>
                    <w:contextualSpacing/>
                    <w:jc w:val="center"/>
                    <w:rPr>
                      <w:b w:val="0"/>
                      <w:sz w:val="22"/>
                      <w:szCs w:val="22"/>
                    </w:rPr>
                  </w:pPr>
                  <w:r>
                    <w:rPr>
                      <w:b w:val="0"/>
                      <w:sz w:val="22"/>
                      <w:szCs w:val="22"/>
                    </w:rPr>
                    <w:t xml:space="preserve">              Внеурочная деятельность</w:t>
                  </w:r>
                </w:p>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Динамическая пауза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20 мин</w:t>
                  </w:r>
                </w:p>
              </w:tc>
              <w:tc>
                <w:tcPr>
                  <w:tcW w:w="507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6 урок</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13-00</w:t>
                  </w:r>
                </w:p>
              </w:tc>
              <w:tc>
                <w:tcPr>
                  <w:tcW w:w="507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перемена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10 мин</w:t>
                  </w:r>
                </w:p>
              </w:tc>
              <w:tc>
                <w:tcPr>
                  <w:tcW w:w="507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7 урок</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13-50</w:t>
                  </w:r>
                </w:p>
              </w:tc>
              <w:tc>
                <w:tcPr>
                  <w:tcW w:w="507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r>
            <w:tr w:rsidR="00D54F59">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rPr>
                      <w:b w:val="0"/>
                      <w:sz w:val="22"/>
                      <w:szCs w:val="22"/>
                    </w:rPr>
                  </w:pPr>
                  <w:r>
                    <w:rPr>
                      <w:b w:val="0"/>
                      <w:sz w:val="22"/>
                      <w:szCs w:val="22"/>
                    </w:rPr>
                    <w:t>Внеурочная деятельность: факультативы, элективные курсы, секции, кружки</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10"/>
                    <w:keepNext/>
                    <w:keepLines/>
                    <w:tabs>
                      <w:tab w:val="left" w:pos="387"/>
                    </w:tabs>
                    <w:spacing w:before="0" w:after="0" w:line="240" w:lineRule="auto"/>
                    <w:ind w:firstLine="0"/>
                    <w:contextualSpacing/>
                    <w:jc w:val="center"/>
                    <w:rPr>
                      <w:b w:val="0"/>
                      <w:sz w:val="22"/>
                      <w:szCs w:val="22"/>
                    </w:rPr>
                  </w:pPr>
                  <w:r>
                    <w:rPr>
                      <w:b w:val="0"/>
                      <w:sz w:val="22"/>
                      <w:szCs w:val="22"/>
                    </w:rPr>
                    <w:t>14-30 - 15-30</w:t>
                  </w:r>
                </w:p>
              </w:tc>
              <w:tc>
                <w:tcPr>
                  <w:tcW w:w="507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r>
          </w:tbl>
          <w:p w:rsidR="00D54F59" w:rsidRDefault="00D54F59">
            <w:pPr>
              <w:pStyle w:val="10"/>
              <w:keepNext/>
              <w:keepLines/>
              <w:tabs>
                <w:tab w:val="left" w:pos="387"/>
              </w:tabs>
              <w:spacing w:before="0" w:after="0" w:line="280" w:lineRule="exact"/>
              <w:ind w:firstLine="0"/>
              <w:jc w:val="both"/>
            </w:pPr>
          </w:p>
          <w:tbl>
            <w:tblPr>
              <w:tblW w:w="3782" w:type="dxa"/>
              <w:tblLook w:val="0000"/>
            </w:tblPr>
            <w:tblGrid>
              <w:gridCol w:w="802"/>
              <w:gridCol w:w="2980"/>
            </w:tblGrid>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Звонки/перемены</w:t>
                  </w:r>
                </w:p>
              </w:tc>
            </w:tr>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8.30-9.10/10 мин</w:t>
                  </w:r>
                </w:p>
              </w:tc>
            </w:tr>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2</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9.20-10.00/15 мин</w:t>
                  </w:r>
                </w:p>
              </w:tc>
            </w:tr>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3</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10.15-10.55/15 мин</w:t>
                  </w:r>
                </w:p>
              </w:tc>
            </w:tr>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4</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11.10-11.50/15 мин</w:t>
                  </w:r>
                </w:p>
              </w:tc>
            </w:tr>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5</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12.05-12.45/20 мин</w:t>
                  </w:r>
                </w:p>
              </w:tc>
            </w:tr>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6</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13.00-13.40/10 мин</w:t>
                  </w:r>
                </w:p>
              </w:tc>
            </w:tr>
            <w:tr w:rsidR="00D54F59">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7</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13.50 – 14.30</w:t>
                  </w:r>
                </w:p>
              </w:tc>
            </w:tr>
            <w:tr w:rsidR="00D54F59">
              <w:trPr>
                <w:trHeight w:hRule="exact" w:val="1"/>
              </w:trPr>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r>
            <w:tr w:rsidR="00D54F59">
              <w:trPr>
                <w:trHeight w:hRule="exact" w:val="1"/>
              </w:trPr>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r>
          </w:tbl>
          <w:p w:rsidR="00D54F59" w:rsidRDefault="00D54F59">
            <w:pPr>
              <w:pStyle w:val="10"/>
              <w:keepNext/>
              <w:keepLines/>
              <w:tabs>
                <w:tab w:val="left" w:pos="387"/>
              </w:tabs>
              <w:spacing w:before="0" w:after="0" w:line="280" w:lineRule="exact"/>
              <w:ind w:firstLine="0"/>
              <w:jc w:val="both"/>
            </w:pPr>
          </w:p>
          <w:p w:rsidR="00D54F59" w:rsidRDefault="008C7F88">
            <w:pPr>
              <w:pStyle w:val="10"/>
              <w:keepNext/>
              <w:keepLines/>
              <w:tabs>
                <w:tab w:val="left" w:pos="387"/>
              </w:tabs>
              <w:spacing w:before="0" w:after="0" w:line="280" w:lineRule="exact"/>
              <w:ind w:firstLine="0"/>
              <w:jc w:val="both"/>
              <w:rPr>
                <w:color w:val="000000"/>
                <w:sz w:val="24"/>
                <w:szCs w:val="24"/>
              </w:rPr>
            </w:pPr>
            <w:r>
              <w:rPr>
                <w:color w:val="000000"/>
                <w:sz w:val="24"/>
                <w:szCs w:val="24"/>
              </w:rPr>
              <w:t>Организация промежуточной и итоговой аттестации.</w:t>
            </w:r>
          </w:p>
          <w:p w:rsidR="00D54F59" w:rsidRDefault="008C7F88">
            <w:pPr>
              <w:pStyle w:val="25"/>
              <w:spacing w:after="205" w:line="240" w:lineRule="exact"/>
              <w:rPr>
                <w:color w:val="000000"/>
              </w:rPr>
            </w:pPr>
            <w:r>
              <w:rPr>
                <w:color w:val="000000"/>
              </w:rPr>
              <w:t>Промежуточная аттестация проводится в сроки, определяемые приказами ОУ.</w:t>
            </w:r>
          </w:p>
          <w:p w:rsidR="00D54F59" w:rsidRDefault="008C7F88">
            <w:pPr>
              <w:pStyle w:val="25"/>
              <w:spacing w:after="173" w:line="269" w:lineRule="exact"/>
              <w:ind w:right="140"/>
              <w:rPr>
                <w:color w:val="000000"/>
              </w:rPr>
            </w:pPr>
            <w:r>
              <w:rPr>
                <w:color w:val="000000"/>
              </w:rPr>
              <w:t>Годовая аттестация проводится по окончанию учебного года в форме выставления годовых отметок преподавателем за весь курс обучения на основании промежуточных аттестацией.</w:t>
            </w:r>
          </w:p>
          <w:p w:rsidR="00D54F59" w:rsidRDefault="008C7F88">
            <w:pPr>
              <w:pStyle w:val="25"/>
              <w:spacing w:after="179" w:line="278" w:lineRule="exact"/>
            </w:pPr>
            <w:r>
              <w:rPr>
                <w:color w:val="000000"/>
              </w:rPr>
              <w:t xml:space="preserve">Итоговая аттестация в 9,11 классах проводится в соответствии со сроками, установленными </w:t>
            </w:r>
            <w:r>
              <w:rPr>
                <w:rStyle w:val="211pt"/>
              </w:rPr>
              <w:t xml:space="preserve">Министерством </w:t>
            </w:r>
            <w:r>
              <w:rPr>
                <w:color w:val="000000"/>
              </w:rPr>
              <w:t>образования и науки Российской Федерации на 2021 – 2022 учебный год.</w:t>
            </w:r>
          </w:p>
          <w:p w:rsidR="00D54F59" w:rsidRDefault="008C7F88">
            <w:pPr>
              <w:pStyle w:val="10"/>
              <w:keepNext/>
              <w:keepLines/>
              <w:tabs>
                <w:tab w:val="left" w:pos="387"/>
              </w:tabs>
              <w:spacing w:before="0" w:after="0" w:line="280" w:lineRule="exact"/>
              <w:ind w:left="-160" w:firstLine="0"/>
              <w:jc w:val="both"/>
            </w:pPr>
            <w:r>
              <w:rPr>
                <w:color w:val="000000"/>
                <w:sz w:val="24"/>
                <w:szCs w:val="24"/>
              </w:rPr>
              <w:t xml:space="preserve">                Организация питания:</w:t>
            </w:r>
          </w:p>
          <w:p w:rsidR="00D54F59" w:rsidRDefault="00D54F59">
            <w:pPr>
              <w:pStyle w:val="10"/>
              <w:keepNext/>
              <w:keepLines/>
              <w:tabs>
                <w:tab w:val="left" w:pos="387"/>
              </w:tabs>
              <w:spacing w:before="0" w:after="0" w:line="280" w:lineRule="exact"/>
              <w:ind w:firstLine="0"/>
              <w:jc w:val="both"/>
              <w:rPr>
                <w:b w:val="0"/>
                <w:color w:val="000000"/>
                <w:sz w:val="24"/>
                <w:szCs w:val="24"/>
              </w:rPr>
            </w:pPr>
          </w:p>
          <w:p w:rsidR="00D54F59" w:rsidRDefault="008C7F88">
            <w:pPr>
              <w:pStyle w:val="10"/>
              <w:keepNext/>
              <w:keepLines/>
              <w:tabs>
                <w:tab w:val="left" w:pos="387"/>
              </w:tabs>
              <w:spacing w:before="0" w:after="0" w:line="280" w:lineRule="exact"/>
              <w:ind w:firstLine="0"/>
              <w:jc w:val="both"/>
              <w:rPr>
                <w:b w:val="0"/>
                <w:color w:val="000000"/>
                <w:sz w:val="24"/>
                <w:szCs w:val="24"/>
              </w:rPr>
            </w:pPr>
            <w:r>
              <w:rPr>
                <w:b w:val="0"/>
                <w:color w:val="000000"/>
                <w:sz w:val="24"/>
                <w:szCs w:val="24"/>
              </w:rPr>
              <w:t>МКОУ «Медведицкая СШ»</w:t>
            </w:r>
          </w:p>
          <w:p w:rsidR="00D54F59" w:rsidRDefault="00D54F59">
            <w:pPr>
              <w:pStyle w:val="10"/>
              <w:keepNext/>
              <w:keepLines/>
              <w:tabs>
                <w:tab w:val="left" w:pos="387"/>
              </w:tabs>
              <w:spacing w:before="0" w:after="0" w:line="280" w:lineRule="exact"/>
              <w:ind w:firstLine="0"/>
              <w:jc w:val="both"/>
              <w:rPr>
                <w:b w:val="0"/>
                <w:color w:val="000000"/>
                <w:sz w:val="24"/>
                <w:szCs w:val="24"/>
              </w:rPr>
            </w:pPr>
          </w:p>
          <w:tbl>
            <w:tblPr>
              <w:tblW w:w="7196" w:type="dxa"/>
              <w:tblLook w:val="0000"/>
            </w:tblPr>
            <w:tblGrid>
              <w:gridCol w:w="916"/>
              <w:gridCol w:w="2932"/>
              <w:gridCol w:w="3348"/>
            </w:tblGrid>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время</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классы</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Горячий завтрак</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10.00</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1,2,3, дети с ОВЗ</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2</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10.55</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4-11</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Обед </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4</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11.50</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5-11 (платники)</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5</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12.45</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1-4 (платники), дети с ОВЗ</w:t>
                  </w:r>
                </w:p>
              </w:tc>
            </w:tr>
          </w:tbl>
          <w:p w:rsidR="00D54F59" w:rsidRDefault="00D54F59">
            <w:pPr>
              <w:pStyle w:val="25"/>
              <w:spacing w:after="0" w:line="283" w:lineRule="exact"/>
              <w:rPr>
                <w:color w:val="000000"/>
              </w:rPr>
            </w:pPr>
          </w:p>
          <w:p w:rsidR="00D54F59" w:rsidRDefault="008C7F88">
            <w:pPr>
              <w:pStyle w:val="10"/>
              <w:keepNext/>
              <w:keepLines/>
              <w:tabs>
                <w:tab w:val="left" w:pos="387"/>
              </w:tabs>
              <w:spacing w:before="0" w:after="0" w:line="280" w:lineRule="exact"/>
              <w:ind w:firstLine="0"/>
              <w:jc w:val="both"/>
            </w:pPr>
            <w:r>
              <w:rPr>
                <w:b w:val="0"/>
                <w:color w:val="000000"/>
                <w:sz w:val="24"/>
                <w:szCs w:val="24"/>
              </w:rPr>
              <w:t>Алешниковский филиал</w:t>
            </w:r>
            <w:r>
              <w:rPr>
                <w:color w:val="000000"/>
              </w:rPr>
              <w:t xml:space="preserve"> </w:t>
            </w:r>
            <w:r>
              <w:rPr>
                <w:b w:val="0"/>
                <w:color w:val="000000"/>
                <w:sz w:val="24"/>
                <w:szCs w:val="24"/>
              </w:rPr>
              <w:t>МКОУ «Медведицкая СШ»</w:t>
            </w:r>
          </w:p>
          <w:p w:rsidR="00D54F59" w:rsidRDefault="00D54F59">
            <w:pPr>
              <w:pStyle w:val="10"/>
              <w:keepNext/>
              <w:keepLines/>
              <w:tabs>
                <w:tab w:val="left" w:pos="387"/>
              </w:tabs>
              <w:spacing w:before="0" w:after="0" w:line="280" w:lineRule="exact"/>
              <w:ind w:firstLine="0"/>
              <w:jc w:val="both"/>
              <w:rPr>
                <w:b w:val="0"/>
                <w:color w:val="000000"/>
                <w:sz w:val="24"/>
                <w:szCs w:val="24"/>
              </w:rPr>
            </w:pPr>
          </w:p>
          <w:tbl>
            <w:tblPr>
              <w:tblW w:w="7196" w:type="dxa"/>
              <w:tblLook w:val="0000"/>
            </w:tblPr>
            <w:tblGrid>
              <w:gridCol w:w="916"/>
              <w:gridCol w:w="2932"/>
              <w:gridCol w:w="3348"/>
            </w:tblGrid>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время</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классы</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Горячий завтрак</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10.00</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1,2,3,4</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Обед</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2</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10.55</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1-9 платники</w:t>
                  </w:r>
                </w:p>
              </w:tc>
            </w:tr>
          </w:tbl>
          <w:p w:rsidR="00D54F59" w:rsidRDefault="00D54F59">
            <w:pPr>
              <w:pStyle w:val="25"/>
              <w:spacing w:after="0" w:line="283" w:lineRule="exact"/>
              <w:rPr>
                <w:color w:val="000000"/>
              </w:rPr>
            </w:pPr>
          </w:p>
          <w:p w:rsidR="00D54F59" w:rsidRDefault="008C7F88">
            <w:pPr>
              <w:pStyle w:val="25"/>
              <w:spacing w:after="0" w:line="283" w:lineRule="exact"/>
              <w:rPr>
                <w:color w:val="000000"/>
              </w:rPr>
            </w:pPr>
            <w:r>
              <w:rPr>
                <w:color w:val="000000"/>
              </w:rPr>
              <w:t>Новинский филиал МКОУ «Медведицкая СШ»</w:t>
            </w:r>
          </w:p>
          <w:p w:rsidR="00D54F59" w:rsidRDefault="00D54F59">
            <w:pPr>
              <w:pStyle w:val="25"/>
              <w:spacing w:after="0" w:line="283" w:lineRule="exact"/>
              <w:rPr>
                <w:color w:val="000000"/>
              </w:rPr>
            </w:pPr>
          </w:p>
          <w:tbl>
            <w:tblPr>
              <w:tblW w:w="7196" w:type="dxa"/>
              <w:tblLook w:val="0000"/>
            </w:tblPr>
            <w:tblGrid>
              <w:gridCol w:w="916"/>
              <w:gridCol w:w="2932"/>
              <w:gridCol w:w="3348"/>
            </w:tblGrid>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время</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классы</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Горячий завтрак</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10.00</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1,2,3,4, дети с ОВЗ</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2</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10.55</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5,6,7,8,9.10,11</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Обед </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3</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11.00</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Платники, Дети с ОВЗ</w:t>
                  </w:r>
                </w:p>
              </w:tc>
            </w:tr>
          </w:tbl>
          <w:p w:rsidR="00D54F59" w:rsidRDefault="00D54F59">
            <w:pPr>
              <w:pStyle w:val="25"/>
              <w:spacing w:after="0" w:line="283" w:lineRule="exact"/>
              <w:rPr>
                <w:color w:val="000000"/>
              </w:rPr>
            </w:pPr>
          </w:p>
          <w:p w:rsidR="00D54F59" w:rsidRDefault="008C7F88">
            <w:pPr>
              <w:pStyle w:val="25"/>
              <w:spacing w:after="0" w:line="283" w:lineRule="exact"/>
              <w:rPr>
                <w:color w:val="000000"/>
              </w:rPr>
            </w:pPr>
            <w:r>
              <w:rPr>
                <w:color w:val="000000"/>
              </w:rPr>
              <w:t>Песковский филиал МКОУ «Медведицкая СШ»</w:t>
            </w:r>
          </w:p>
          <w:p w:rsidR="00D54F59" w:rsidRDefault="00D54F59">
            <w:pPr>
              <w:pStyle w:val="25"/>
              <w:spacing w:after="0" w:line="283" w:lineRule="exact"/>
              <w:rPr>
                <w:color w:val="000000"/>
              </w:rPr>
            </w:pPr>
          </w:p>
          <w:tbl>
            <w:tblPr>
              <w:tblW w:w="7196" w:type="dxa"/>
              <w:tblLook w:val="0000"/>
            </w:tblPr>
            <w:tblGrid>
              <w:gridCol w:w="916"/>
              <w:gridCol w:w="2932"/>
              <w:gridCol w:w="3348"/>
            </w:tblGrid>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время</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классы</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Горячий завтрак</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10.00</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1-9 льготники</w:t>
                  </w: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Обед</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eastAsia="Times New Roman" w:hAnsi="Times New Roman"/>
                      <w:color w:val="000000"/>
                    </w:rPr>
                  </w:pPr>
                </w:p>
              </w:tc>
            </w:tr>
            <w:tr w:rsidR="00D54F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2</w:t>
                  </w: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10.55</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eastAsia="Times New Roman" w:hAnsi="Times New Roman"/>
                      <w:color w:val="000000"/>
                    </w:rPr>
                  </w:pPr>
                  <w:r>
                    <w:rPr>
                      <w:rFonts w:ascii="Times New Roman" w:eastAsia="Times New Roman" w:hAnsi="Times New Roman"/>
                      <w:color w:val="000000"/>
                    </w:rPr>
                    <w:t>1-9 платники</w:t>
                  </w:r>
                </w:p>
              </w:tc>
            </w:tr>
          </w:tbl>
          <w:p w:rsidR="00D54F59" w:rsidRDefault="00D54F59">
            <w:pPr>
              <w:pStyle w:val="25"/>
              <w:spacing w:after="0" w:line="283" w:lineRule="exact"/>
              <w:rPr>
                <w:color w:val="000000"/>
              </w:rPr>
            </w:pPr>
          </w:p>
          <w:p w:rsidR="00D54F59" w:rsidRDefault="008C7F88">
            <w:pPr>
              <w:pStyle w:val="25"/>
              <w:spacing w:after="0" w:line="283" w:lineRule="exact"/>
              <w:rPr>
                <w:b/>
                <w:bCs/>
                <w:color w:val="000000"/>
                <w:sz w:val="24"/>
                <w:szCs w:val="24"/>
              </w:rPr>
            </w:pPr>
            <w:r>
              <w:rPr>
                <w:b/>
                <w:bCs/>
                <w:color w:val="000000"/>
                <w:sz w:val="24"/>
                <w:szCs w:val="24"/>
              </w:rPr>
              <w:t>Режим работы группы продлённого дня</w:t>
            </w:r>
          </w:p>
          <w:p w:rsidR="00D54F59" w:rsidRDefault="00D54F59">
            <w:pPr>
              <w:pStyle w:val="25"/>
              <w:spacing w:after="0" w:line="283" w:lineRule="exact"/>
              <w:rPr>
                <w:color w:val="000000"/>
              </w:rPr>
            </w:pPr>
          </w:p>
          <w:p w:rsidR="00D54F59" w:rsidRDefault="008C7F88">
            <w:pPr>
              <w:pStyle w:val="25"/>
              <w:spacing w:after="0" w:line="283" w:lineRule="exact"/>
              <w:rPr>
                <w:color w:val="000000"/>
              </w:rPr>
            </w:pPr>
            <w:r>
              <w:rPr>
                <w:color w:val="000000"/>
              </w:rPr>
              <w:t xml:space="preserve">1 класс  11-30 - 14-30 </w:t>
            </w:r>
          </w:p>
          <w:p w:rsidR="00D54F59" w:rsidRDefault="008C7F88">
            <w:pPr>
              <w:pStyle w:val="25"/>
              <w:spacing w:after="0" w:line="283" w:lineRule="exact"/>
              <w:rPr>
                <w:color w:val="000000"/>
              </w:rPr>
            </w:pPr>
            <w:r>
              <w:rPr>
                <w:color w:val="000000"/>
              </w:rPr>
              <w:t xml:space="preserve">2-4 классы   12-40 - 15-40 </w:t>
            </w:r>
          </w:p>
          <w:p w:rsidR="00D54F59" w:rsidRDefault="008C7F88">
            <w:pPr>
              <w:pStyle w:val="25"/>
              <w:spacing w:after="0" w:line="283" w:lineRule="exact"/>
              <w:rPr>
                <w:color w:val="000000"/>
              </w:rPr>
            </w:pPr>
            <w:r>
              <w:rPr>
                <w:color w:val="000000"/>
              </w:rPr>
              <w:t>Внеурочная деятельность:</w:t>
            </w:r>
          </w:p>
          <w:p w:rsidR="00D54F59" w:rsidRDefault="008C7F88">
            <w:pPr>
              <w:spacing w:before="280" w:after="28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1-11 классы   согласно расписанию, утвержденного директором МКОУ «Медведицкая СШ».</w:t>
            </w: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ab/>
              <w:t>1.4. Формы получения образования:</w:t>
            </w:r>
          </w:p>
          <w:tbl>
            <w:tblPr>
              <w:tblW w:w="9856" w:type="dxa"/>
              <w:tblLook w:val="0000"/>
            </w:tblPr>
            <w:tblGrid>
              <w:gridCol w:w="3651"/>
              <w:gridCol w:w="6205"/>
            </w:tblGrid>
            <w:tr w:rsidR="00D54F59">
              <w:tc>
                <w:tcPr>
                  <w:tcW w:w="365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before="280" w:after="0"/>
                    <w:jc w:val="center"/>
                    <w:rPr>
                      <w:rFonts w:ascii="Times New Roman" w:hAnsi="Times New Roman"/>
                      <w:sz w:val="24"/>
                      <w:szCs w:val="24"/>
                      <w:lang w:eastAsia="ru-RU"/>
                    </w:rPr>
                  </w:pPr>
                  <w:r>
                    <w:rPr>
                      <w:rFonts w:ascii="Times New Roman" w:hAnsi="Times New Roman"/>
                      <w:sz w:val="24"/>
                      <w:szCs w:val="24"/>
                      <w:lang w:eastAsia="ru-RU"/>
                    </w:rPr>
                    <w:t>Формы получения образования</w:t>
                  </w:r>
                </w:p>
              </w:tc>
              <w:tc>
                <w:tcPr>
                  <w:tcW w:w="620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4"/>
                      <w:szCs w:val="24"/>
                      <w:lang w:eastAsia="ru-RU"/>
                    </w:rPr>
                  </w:pPr>
                  <w:r>
                    <w:rPr>
                      <w:rFonts w:ascii="Times New Roman" w:hAnsi="Times New Roman"/>
                      <w:sz w:val="24"/>
                      <w:szCs w:val="24"/>
                      <w:lang w:eastAsia="ru-RU"/>
                    </w:rPr>
                    <w:t>Кол-во учащихся, получающих образование в данной форме</w:t>
                  </w:r>
                </w:p>
              </w:tc>
            </w:tr>
            <w:tr w:rsidR="00D54F59">
              <w:tc>
                <w:tcPr>
                  <w:tcW w:w="365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Очная</w:t>
                  </w:r>
                </w:p>
              </w:tc>
              <w:tc>
                <w:tcPr>
                  <w:tcW w:w="620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pPr>
                  <w:r>
                    <w:rPr>
                      <w:rFonts w:ascii="Times New Roman" w:hAnsi="Times New Roman"/>
                      <w:sz w:val="24"/>
                      <w:szCs w:val="24"/>
                      <w:lang w:eastAsia="ru-RU"/>
                    </w:rPr>
                    <w:t>346</w:t>
                  </w:r>
                </w:p>
              </w:tc>
            </w:tr>
            <w:tr w:rsidR="00D54F59">
              <w:tc>
                <w:tcPr>
                  <w:tcW w:w="365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Очно-заочная (вечерняя)</w:t>
                  </w:r>
                </w:p>
              </w:tc>
              <w:tc>
                <w:tcPr>
                  <w:tcW w:w="620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r w:rsidR="00D54F59">
              <w:tc>
                <w:tcPr>
                  <w:tcW w:w="365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Заочная</w:t>
                  </w:r>
                </w:p>
              </w:tc>
              <w:tc>
                <w:tcPr>
                  <w:tcW w:w="620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r w:rsidR="00D54F59">
              <w:tc>
                <w:tcPr>
                  <w:tcW w:w="365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Семейное образование</w:t>
                  </w:r>
                </w:p>
              </w:tc>
              <w:tc>
                <w:tcPr>
                  <w:tcW w:w="620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r w:rsidR="00D54F59">
              <w:tc>
                <w:tcPr>
                  <w:tcW w:w="365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lastRenderedPageBreak/>
                    <w:t>Самообразование</w:t>
                  </w:r>
                </w:p>
              </w:tc>
              <w:tc>
                <w:tcPr>
                  <w:tcW w:w="620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r w:rsidR="00D54F59">
              <w:tc>
                <w:tcPr>
                  <w:tcW w:w="365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Экстернат</w:t>
                  </w:r>
                </w:p>
              </w:tc>
              <w:tc>
                <w:tcPr>
                  <w:tcW w:w="620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bl>
          <w:p w:rsidR="00D54F59" w:rsidRDefault="008C7F88">
            <w:pPr>
              <w:spacing w:after="0" w:line="240" w:lineRule="auto"/>
              <w:rPr>
                <w:rFonts w:ascii="Times New Roman" w:hAnsi="Times New Roman"/>
                <w:b/>
                <w:bCs/>
                <w:sz w:val="12"/>
                <w:szCs w:val="12"/>
                <w:lang w:eastAsia="ru-RU"/>
              </w:rPr>
            </w:pPr>
            <w:r>
              <w:rPr>
                <w:rFonts w:ascii="Times New Roman" w:hAnsi="Times New Roman"/>
                <w:b/>
                <w:bCs/>
                <w:sz w:val="12"/>
                <w:szCs w:val="12"/>
                <w:lang w:eastAsia="ru-RU"/>
              </w:rPr>
              <w:t> </w:t>
            </w:r>
          </w:p>
          <w:p w:rsidR="00D54F59" w:rsidRDefault="008C7F88">
            <w:pPr>
              <w:spacing w:after="0" w:line="240" w:lineRule="auto"/>
              <w:ind w:firstLine="720"/>
              <w:jc w:val="both"/>
              <w:rPr>
                <w:rFonts w:ascii="Times New Roman" w:hAnsi="Times New Roman"/>
                <w:b/>
                <w:bCs/>
                <w:sz w:val="24"/>
                <w:szCs w:val="24"/>
                <w:lang w:eastAsia="ru-RU"/>
              </w:rPr>
            </w:pPr>
            <w:r>
              <w:rPr>
                <w:rFonts w:ascii="Times New Roman" w:hAnsi="Times New Roman"/>
                <w:b/>
                <w:bCs/>
                <w:sz w:val="24"/>
                <w:szCs w:val="24"/>
                <w:lang w:eastAsia="ru-RU"/>
              </w:rPr>
              <w:t>2. Характеристика образовательных программ, реализуемых в общеобразовательном учреждении, в том числе воспитательные программы:</w:t>
            </w:r>
          </w:p>
          <w:p w:rsidR="00D54F59" w:rsidRDefault="008C7F88">
            <w:pPr>
              <w:spacing w:before="280" w:after="280" w:line="240" w:lineRule="auto"/>
              <w:ind w:firstLine="720"/>
              <w:jc w:val="both"/>
              <w:rPr>
                <w:rFonts w:ascii="Times New Roman" w:hAnsi="Times New Roman"/>
                <w:sz w:val="24"/>
                <w:szCs w:val="24"/>
                <w:lang w:eastAsia="ru-RU"/>
              </w:rPr>
            </w:pPr>
            <w:r>
              <w:rPr>
                <w:rFonts w:ascii="Times New Roman" w:hAnsi="Times New Roman"/>
                <w:sz w:val="24"/>
                <w:szCs w:val="24"/>
                <w:lang w:eastAsia="ru-RU"/>
              </w:rPr>
              <w:t xml:space="preserve">2.1. Наличие образовательных программ, в том числе основной образовательной программы начального общего образования образовательного учреждения, их краткая характеристика (цель, основные задачи, продолжительность реализации, краткое описание специфики содержания обучения, воспитания и развития обучающихся, реализуемого с помощью программы в общеобразовательном учреждении). </w:t>
            </w:r>
          </w:p>
          <w:p w:rsidR="00D54F59" w:rsidRDefault="008C7F88">
            <w:pPr>
              <w:spacing w:before="280" w:after="280" w:line="240" w:lineRule="auto"/>
              <w:ind w:firstLine="360"/>
              <w:jc w:val="both"/>
            </w:pPr>
            <w:r>
              <w:rPr>
                <w:rFonts w:ascii="Times New Roman" w:hAnsi="Times New Roman"/>
                <w:sz w:val="24"/>
                <w:szCs w:val="24"/>
                <w:lang w:eastAsia="ru-RU"/>
              </w:rPr>
              <w:t xml:space="preserve">Образовательная программа является нормативно-управленческим документом муниципального  казённого общеобразовательного учреждения «Медведицкая средняя школа» характеризует специфику содержания образования и особенности организации учебно-воспитательного процесса. </w:t>
            </w:r>
          </w:p>
          <w:p w:rsidR="00D54F59" w:rsidRDefault="008C7F88">
            <w:pPr>
              <w:spacing w:before="280" w:after="280" w:line="240" w:lineRule="auto"/>
              <w:ind w:firstLine="360"/>
              <w:jc w:val="both"/>
              <w:rPr>
                <w:rFonts w:ascii="Times New Roman" w:hAnsi="Times New Roman"/>
                <w:sz w:val="24"/>
                <w:szCs w:val="24"/>
                <w:lang w:eastAsia="ru-RU"/>
              </w:rPr>
            </w:pPr>
            <w:r>
              <w:rPr>
                <w:rFonts w:ascii="Times New Roman" w:hAnsi="Times New Roman"/>
                <w:sz w:val="24"/>
                <w:szCs w:val="24"/>
                <w:lang w:eastAsia="ru-RU"/>
              </w:rPr>
              <w:t xml:space="preserve">Программа разработана в соответствии с Законом «Об образовании РФ», нормативными документами по образованию, методическими рекомендациями по разработке образовательных программ образовательных учреждений, Уставом МКОУ  «Медведицкая СШ». </w:t>
            </w:r>
          </w:p>
          <w:p w:rsidR="00D54F59" w:rsidRDefault="008C7F88">
            <w:pPr>
              <w:pStyle w:val="Heading1"/>
            </w:pPr>
            <w:r>
              <w:rPr>
                <w:sz w:val="24"/>
                <w:szCs w:val="24"/>
              </w:rPr>
              <w:t>Цель образовательной программы школы</w:t>
            </w:r>
            <w:r>
              <w:rPr>
                <w:rFonts w:eastAsia="Calibri"/>
                <w:b w:val="0"/>
                <w:bCs w:val="0"/>
                <w:kern w:val="0"/>
                <w:sz w:val="24"/>
                <w:szCs w:val="24"/>
              </w:rPr>
              <w:t>: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w:t>
            </w:r>
            <w:r>
              <w:rPr>
                <w:rFonts w:eastAsia="Calibri"/>
                <w:b w:val="0"/>
                <w:bCs w:val="0"/>
                <w:kern w:val="0"/>
                <w:sz w:val="24"/>
                <w:szCs w:val="24"/>
                <w:lang w:eastAsia="en-US"/>
              </w:rPr>
              <w:t xml:space="preserve"> способности к успешной</w:t>
            </w:r>
            <w:r>
              <w:rPr>
                <w:rFonts w:eastAsia="Calibri"/>
                <w:b w:val="0"/>
                <w:bCs w:val="0"/>
                <w:kern w:val="0"/>
                <w:sz w:val="28"/>
                <w:szCs w:val="28"/>
                <w:lang w:eastAsia="en-US"/>
              </w:rPr>
              <w:t xml:space="preserve"> </w:t>
            </w:r>
            <w:r>
              <w:rPr>
                <w:rFonts w:eastAsia="Calibri"/>
                <w:b w:val="0"/>
                <w:bCs w:val="0"/>
                <w:kern w:val="0"/>
                <w:sz w:val="24"/>
                <w:szCs w:val="24"/>
                <w:lang w:eastAsia="en-US"/>
              </w:rPr>
              <w:t>социализации в обществе.</w:t>
            </w:r>
          </w:p>
          <w:p w:rsidR="00D54F59" w:rsidRDefault="008C7F88">
            <w:pPr>
              <w:pStyle w:val="Heading1"/>
            </w:pPr>
            <w:r>
              <w:rPr>
                <w:sz w:val="24"/>
                <w:szCs w:val="24"/>
              </w:rPr>
              <w:t> </w:t>
            </w:r>
            <w:r>
              <w:rPr>
                <w:rFonts w:eastAsia="Calibri"/>
                <w:b w:val="0"/>
                <w:bCs w:val="0"/>
                <w:kern w:val="0"/>
                <w:sz w:val="28"/>
                <w:szCs w:val="28"/>
                <w:lang w:eastAsia="en-US"/>
              </w:rPr>
              <w:t xml:space="preserve"> </w:t>
            </w:r>
            <w:r>
              <w:rPr>
                <w:sz w:val="28"/>
                <w:szCs w:val="28"/>
              </w:rPr>
              <w:t>Задачи Программы:</w:t>
            </w:r>
          </w:p>
          <w:p w:rsidR="00D54F59" w:rsidRDefault="008C7F88">
            <w:pPr>
              <w:numPr>
                <w:ilvl w:val="0"/>
                <w:numId w:val="2"/>
              </w:numPr>
              <w:spacing w:before="280" w:after="0" w:line="240" w:lineRule="auto"/>
              <w:rPr>
                <w:rFonts w:ascii="Times New Roman" w:hAnsi="Times New Roman"/>
                <w:sz w:val="24"/>
                <w:szCs w:val="24"/>
                <w:lang w:eastAsia="ru-RU"/>
              </w:rPr>
            </w:pPr>
            <w:r>
              <w:rPr>
                <w:rFonts w:ascii="Times New Roman" w:hAnsi="Times New Roman"/>
                <w:sz w:val="24"/>
                <w:szCs w:val="24"/>
                <w:lang w:eastAsia="ru-RU"/>
              </w:rPr>
              <w:t>обеспечение прав ребёнка на качественное образование;</w:t>
            </w:r>
          </w:p>
          <w:p w:rsidR="00D54F59" w:rsidRDefault="008C7F88">
            <w:pPr>
              <w:numPr>
                <w:ilvl w:val="0"/>
                <w:numId w:val="2"/>
              </w:numPr>
              <w:spacing w:after="0" w:line="240" w:lineRule="auto"/>
              <w:rPr>
                <w:rFonts w:ascii="Times New Roman" w:hAnsi="Times New Roman"/>
                <w:sz w:val="24"/>
                <w:szCs w:val="24"/>
                <w:lang w:eastAsia="ru-RU"/>
              </w:rPr>
            </w:pPr>
            <w:r>
              <w:rPr>
                <w:rFonts w:ascii="Times New Roman" w:hAnsi="Times New Roman"/>
                <w:sz w:val="24"/>
                <w:szCs w:val="24"/>
                <w:lang w:eastAsia="ru-RU"/>
              </w:rPr>
              <w:t>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w:t>
            </w:r>
          </w:p>
          <w:p w:rsidR="00D54F59" w:rsidRDefault="008C7F88">
            <w:pPr>
              <w:numPr>
                <w:ilvl w:val="0"/>
                <w:numId w:val="2"/>
              </w:numPr>
              <w:spacing w:after="0" w:line="240" w:lineRule="auto"/>
              <w:rPr>
                <w:rFonts w:ascii="Times New Roman" w:hAnsi="Times New Roman"/>
                <w:sz w:val="24"/>
                <w:szCs w:val="24"/>
                <w:lang w:eastAsia="ru-RU"/>
              </w:rPr>
            </w:pPr>
            <w:r>
              <w:rPr>
                <w:rFonts w:ascii="Times New Roman" w:hAnsi="Times New Roman"/>
                <w:sz w:val="24"/>
                <w:szCs w:val="24"/>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D54F59" w:rsidRDefault="008C7F88">
            <w:pPr>
              <w:numPr>
                <w:ilvl w:val="0"/>
                <w:numId w:val="2"/>
              </w:numPr>
              <w:spacing w:after="0" w:line="240" w:lineRule="auto"/>
              <w:rPr>
                <w:rFonts w:ascii="Times New Roman" w:hAnsi="Times New Roman"/>
                <w:sz w:val="24"/>
                <w:szCs w:val="24"/>
                <w:lang w:eastAsia="ru-RU"/>
              </w:rPr>
            </w:pPr>
            <w:r>
              <w:rPr>
                <w:rFonts w:ascii="Times New Roman" w:hAnsi="Times New Roman"/>
                <w:sz w:val="24"/>
                <w:szCs w:val="24"/>
                <w:lang w:eastAsia="ru-RU"/>
              </w:rPr>
              <w:t>организация предпрофильного обучения с целью осознанного выбора будущей профессии;</w:t>
            </w:r>
          </w:p>
          <w:p w:rsidR="00D54F59" w:rsidRDefault="008C7F88">
            <w:pPr>
              <w:numPr>
                <w:ilvl w:val="0"/>
                <w:numId w:val="2"/>
              </w:numPr>
              <w:spacing w:after="0" w:line="240" w:lineRule="auto"/>
              <w:rPr>
                <w:rFonts w:ascii="Times New Roman" w:hAnsi="Times New Roman"/>
                <w:sz w:val="24"/>
                <w:szCs w:val="24"/>
                <w:lang w:eastAsia="ru-RU"/>
              </w:rPr>
            </w:pPr>
            <w:r>
              <w:rPr>
                <w:rFonts w:ascii="Times New Roman" w:hAnsi="Times New Roman"/>
                <w:sz w:val="24"/>
                <w:szCs w:val="24"/>
                <w:lang w:eastAsia="ru-RU"/>
              </w:rPr>
              <w:t>воспитание детей в духе уважения к своей школе, селу,  краю, России;</w:t>
            </w:r>
          </w:p>
          <w:p w:rsidR="00D54F59" w:rsidRDefault="008C7F88">
            <w:pPr>
              <w:numPr>
                <w:ilvl w:val="0"/>
                <w:numId w:val="2"/>
              </w:numPr>
              <w:spacing w:after="0" w:line="240" w:lineRule="auto"/>
              <w:rPr>
                <w:rFonts w:ascii="Times New Roman" w:hAnsi="Times New Roman"/>
                <w:sz w:val="24"/>
                <w:szCs w:val="24"/>
                <w:lang w:eastAsia="ru-RU"/>
              </w:rPr>
            </w:pPr>
            <w:r>
              <w:rPr>
                <w:rFonts w:ascii="Times New Roman" w:hAnsi="Times New Roman"/>
                <w:sz w:val="24"/>
                <w:szCs w:val="24"/>
                <w:lang w:eastAsia="ru-RU"/>
              </w:rPr>
              <w:t>совершенствовать организацию учебного процесса в целях сохранения и укрепления здоровья обучающихся;</w:t>
            </w:r>
          </w:p>
          <w:p w:rsidR="00D54F59" w:rsidRDefault="008C7F88">
            <w:pPr>
              <w:numPr>
                <w:ilvl w:val="0"/>
                <w:numId w:val="2"/>
              </w:numPr>
              <w:spacing w:after="0" w:line="240" w:lineRule="auto"/>
              <w:rPr>
                <w:rFonts w:ascii="Times New Roman" w:hAnsi="Times New Roman"/>
                <w:sz w:val="24"/>
                <w:szCs w:val="24"/>
                <w:lang w:eastAsia="ru-RU"/>
              </w:rPr>
            </w:pPr>
            <w:r>
              <w:rPr>
                <w:rFonts w:ascii="Times New Roman" w:hAnsi="Times New Roman"/>
                <w:sz w:val="24"/>
                <w:szCs w:val="24"/>
                <w:lang w:eastAsia="ru-RU"/>
              </w:rPr>
              <w:t>систематизировать работу по обеспечению социально-психолого-педагогического сопровождения;</w:t>
            </w:r>
          </w:p>
          <w:p w:rsidR="00D54F59" w:rsidRDefault="008C7F88">
            <w:pPr>
              <w:numPr>
                <w:ilvl w:val="0"/>
                <w:numId w:val="2"/>
              </w:numPr>
              <w:spacing w:after="280" w:line="240" w:lineRule="auto"/>
              <w:rPr>
                <w:rFonts w:ascii="Times New Roman" w:hAnsi="Times New Roman"/>
                <w:sz w:val="24"/>
                <w:szCs w:val="24"/>
                <w:lang w:eastAsia="ru-RU"/>
              </w:rPr>
            </w:pPr>
            <w:r>
              <w:rPr>
                <w:rFonts w:ascii="Times New Roman" w:hAnsi="Times New Roman"/>
                <w:sz w:val="24"/>
                <w:szCs w:val="24"/>
                <w:lang w:eastAsia="ru-RU"/>
              </w:rPr>
              <w:t>развитие органов ученического самоуправления.</w:t>
            </w:r>
          </w:p>
          <w:p w:rsidR="00D54F59" w:rsidRDefault="008C7F88">
            <w:pPr>
              <w:spacing w:before="280" w:after="280" w:line="240" w:lineRule="auto"/>
            </w:pPr>
            <w:r>
              <w:rPr>
                <w:rFonts w:ascii="Times New Roman" w:hAnsi="Times New Roman"/>
                <w:b/>
                <w:bCs/>
                <w:sz w:val="24"/>
                <w:szCs w:val="24"/>
                <w:lang w:eastAsia="ru-RU"/>
              </w:rPr>
              <w:lastRenderedPageBreak/>
              <w:t xml:space="preserve">             </w:t>
            </w:r>
            <w:r>
              <w:rPr>
                <w:rFonts w:ascii="Times New Roman" w:hAnsi="Times New Roman"/>
                <w:b/>
                <w:bCs/>
                <w:sz w:val="28"/>
                <w:szCs w:val="28"/>
                <w:lang w:eastAsia="ru-RU"/>
              </w:rPr>
              <w:t>Приоритетные направления Программы.</w:t>
            </w: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 коммуникативной, информационной.</w:t>
            </w: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Повышение качества образования.</w:t>
            </w: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Организация информационно-диагностической деятельности, содействующей позитивной самореализации.</w:t>
            </w:r>
          </w:p>
          <w:p w:rsidR="00D54F59" w:rsidRDefault="008C7F88">
            <w:pPr>
              <w:spacing w:before="280" w:after="280" w:line="240" w:lineRule="auto"/>
              <w:ind w:firstLine="360"/>
              <w:jc w:val="both"/>
              <w:rPr>
                <w:rFonts w:ascii="Times New Roman" w:hAnsi="Times New Roman"/>
                <w:sz w:val="24"/>
                <w:szCs w:val="24"/>
                <w:lang w:eastAsia="ru-RU"/>
              </w:rPr>
            </w:pPr>
            <w:r>
              <w:rPr>
                <w:rFonts w:ascii="Times New Roman" w:hAnsi="Times New Roman"/>
                <w:sz w:val="24"/>
                <w:szCs w:val="24"/>
                <w:lang w:eastAsia="ru-RU"/>
              </w:rPr>
              <w:t>Для достижения цели образовательной программы, были поставлены следующие задачи:</w:t>
            </w:r>
          </w:p>
          <w:p w:rsidR="00D54F59" w:rsidRDefault="008C7F88">
            <w:pPr>
              <w:tabs>
                <w:tab w:val="left" w:pos="1440"/>
              </w:tabs>
              <w:spacing w:before="280" w:after="280"/>
              <w:ind w:left="284" w:hanging="284"/>
              <w:jc w:val="both"/>
            </w:pPr>
            <w:r>
              <w:rPr>
                <w:rFonts w:ascii="Times New Roman" w:hAnsi="Times New Roman"/>
                <w:sz w:val="24"/>
                <w:szCs w:val="24"/>
                <w:lang w:eastAsia="ru-RU"/>
              </w:rPr>
              <w:t>1.</w:t>
            </w:r>
            <w:r>
              <w:rPr>
                <w:rFonts w:ascii="Times New Roman" w:hAnsi="Times New Roman"/>
                <w:sz w:val="14"/>
                <w:szCs w:val="14"/>
                <w:lang w:eastAsia="ru-RU"/>
              </w:rPr>
              <w:t xml:space="preserve">    </w:t>
            </w:r>
            <w:r>
              <w:rPr>
                <w:rFonts w:ascii="Times New Roman" w:hAnsi="Times New Roman"/>
                <w:sz w:val="24"/>
                <w:szCs w:val="24"/>
                <w:lang w:eastAsia="ru-RU"/>
              </w:rPr>
              <w:t>Повышение творческих  способностей, познавательной  активности, качества знаний  обучающихся.</w:t>
            </w:r>
          </w:p>
          <w:p w:rsidR="00D54F59" w:rsidRDefault="008C7F88">
            <w:pPr>
              <w:tabs>
                <w:tab w:val="left" w:pos="1440"/>
              </w:tabs>
              <w:spacing w:before="280" w:after="280"/>
              <w:ind w:left="284" w:hanging="284"/>
              <w:jc w:val="both"/>
            </w:pPr>
            <w:r>
              <w:rPr>
                <w:rFonts w:ascii="Times New Roman" w:hAnsi="Times New Roman"/>
                <w:sz w:val="24"/>
                <w:szCs w:val="24"/>
                <w:lang w:eastAsia="ru-RU"/>
              </w:rPr>
              <w:t>2.</w:t>
            </w:r>
            <w:r>
              <w:rPr>
                <w:rFonts w:ascii="Times New Roman" w:hAnsi="Times New Roman"/>
                <w:sz w:val="14"/>
                <w:szCs w:val="14"/>
                <w:lang w:eastAsia="ru-RU"/>
              </w:rPr>
              <w:t xml:space="preserve">    </w:t>
            </w:r>
            <w:r>
              <w:rPr>
                <w:rFonts w:ascii="Times New Roman" w:hAnsi="Times New Roman"/>
                <w:sz w:val="24"/>
                <w:szCs w:val="24"/>
                <w:lang w:eastAsia="ru-RU"/>
              </w:rPr>
              <w:t>Обеспечение качественной подготовки обучающихся к государственной итоговой аттестации.</w:t>
            </w:r>
          </w:p>
          <w:p w:rsidR="00D54F59" w:rsidRDefault="008C7F88">
            <w:pPr>
              <w:tabs>
                <w:tab w:val="left" w:pos="1440"/>
              </w:tabs>
              <w:spacing w:before="280" w:after="280"/>
              <w:ind w:left="284" w:hanging="284"/>
              <w:jc w:val="both"/>
            </w:pPr>
            <w:r>
              <w:rPr>
                <w:rFonts w:ascii="Times New Roman" w:hAnsi="Times New Roman"/>
                <w:sz w:val="24"/>
                <w:szCs w:val="24"/>
                <w:lang w:eastAsia="ru-RU"/>
              </w:rPr>
              <w:t>3.</w:t>
            </w:r>
            <w:r>
              <w:rPr>
                <w:rFonts w:ascii="Times New Roman" w:hAnsi="Times New Roman"/>
                <w:sz w:val="14"/>
                <w:szCs w:val="14"/>
                <w:lang w:eastAsia="ru-RU"/>
              </w:rPr>
              <w:t xml:space="preserve">    </w:t>
            </w:r>
            <w:r>
              <w:rPr>
                <w:rFonts w:ascii="Times New Roman" w:hAnsi="Times New Roman"/>
                <w:sz w:val="24"/>
                <w:szCs w:val="24"/>
                <w:lang w:eastAsia="ru-RU"/>
              </w:rPr>
              <w:t>Совершенствование методического мастерства  педагогов и классных руководителей в соответствии с современными требованиями и  новым законом «Об образовании».</w:t>
            </w:r>
          </w:p>
          <w:p w:rsidR="00D54F59" w:rsidRDefault="008C7F88">
            <w:pPr>
              <w:tabs>
                <w:tab w:val="left" w:pos="1440"/>
              </w:tabs>
              <w:spacing w:before="280" w:after="280"/>
              <w:ind w:left="284" w:hanging="284"/>
              <w:jc w:val="both"/>
            </w:pPr>
            <w:r>
              <w:rPr>
                <w:rFonts w:ascii="Times New Roman" w:hAnsi="Times New Roman"/>
                <w:sz w:val="24"/>
                <w:szCs w:val="24"/>
                <w:lang w:eastAsia="ru-RU"/>
              </w:rPr>
              <w:t>4.</w:t>
            </w:r>
            <w:r>
              <w:rPr>
                <w:rFonts w:ascii="Times New Roman" w:hAnsi="Times New Roman"/>
                <w:sz w:val="14"/>
                <w:szCs w:val="14"/>
                <w:lang w:eastAsia="ru-RU"/>
              </w:rPr>
              <w:t xml:space="preserve">    </w:t>
            </w:r>
            <w:r>
              <w:rPr>
                <w:rFonts w:ascii="Times New Roman" w:hAnsi="Times New Roman"/>
                <w:sz w:val="24"/>
                <w:szCs w:val="24"/>
                <w:lang w:eastAsia="ru-RU"/>
              </w:rPr>
              <w:t>Проведение мониторинга по эффективности  здоровьесберегающих технологий в учебно-воспитательном процессе.</w:t>
            </w:r>
          </w:p>
          <w:p w:rsidR="00D54F59" w:rsidRDefault="008C7F88">
            <w:pPr>
              <w:spacing w:before="280" w:after="280"/>
              <w:jc w:val="both"/>
              <w:rPr>
                <w:rFonts w:ascii="Times New Roman" w:hAnsi="Times New Roman"/>
                <w:sz w:val="24"/>
                <w:szCs w:val="24"/>
                <w:lang w:eastAsia="ru-RU"/>
              </w:rPr>
            </w:pPr>
            <w:r>
              <w:rPr>
                <w:rFonts w:ascii="Times New Roman" w:hAnsi="Times New Roman"/>
                <w:sz w:val="24"/>
                <w:szCs w:val="24"/>
                <w:lang w:eastAsia="ru-RU"/>
              </w:rPr>
              <w:t>Продолжительность реализации программы 1 год.</w:t>
            </w:r>
          </w:p>
          <w:p w:rsidR="00D54F59" w:rsidRDefault="008C7F88">
            <w:pPr>
              <w:spacing w:before="280" w:after="280" w:line="240" w:lineRule="auto"/>
              <w:ind w:firstLine="720"/>
              <w:jc w:val="both"/>
              <w:rPr>
                <w:rFonts w:ascii="Times New Roman" w:hAnsi="Times New Roman"/>
                <w:b/>
                <w:i/>
                <w:sz w:val="24"/>
                <w:szCs w:val="24"/>
                <w:lang w:eastAsia="ru-RU"/>
              </w:rPr>
            </w:pPr>
            <w:r>
              <w:rPr>
                <w:rFonts w:ascii="Times New Roman" w:hAnsi="Times New Roman"/>
                <w:b/>
                <w:i/>
                <w:sz w:val="24"/>
                <w:szCs w:val="24"/>
                <w:lang w:eastAsia="ru-RU"/>
              </w:rPr>
              <w:t> </w:t>
            </w:r>
          </w:p>
          <w:p w:rsidR="00D54F59" w:rsidRDefault="008C7F88">
            <w:pPr>
              <w:spacing w:before="280" w:after="280" w:line="240" w:lineRule="auto"/>
              <w:ind w:firstLine="720"/>
            </w:pPr>
            <w:r>
              <w:rPr>
                <w:rFonts w:ascii="Times New Roman" w:hAnsi="Times New Roman"/>
                <w:sz w:val="24"/>
                <w:szCs w:val="24"/>
                <w:lang w:eastAsia="ru-RU"/>
              </w:rPr>
              <w:t xml:space="preserve">2.2. </w:t>
            </w:r>
            <w:r>
              <w:rPr>
                <w:rFonts w:ascii="Times New Roman" w:eastAsia="Times New Roman" w:hAnsi="Times New Roman"/>
                <w:sz w:val="24"/>
                <w:szCs w:val="24"/>
              </w:rPr>
              <w:t xml:space="preserve"> Характеристика учебно-методического обеспечения учебного процесса </w:t>
            </w:r>
          </w:p>
          <w:p w:rsidR="00D54F59" w:rsidRDefault="008C7F88">
            <w:pPr>
              <w:jc w:val="center"/>
            </w:pPr>
            <w:r>
              <w:rPr>
                <w:rFonts w:ascii="Times New Roman" w:eastAsia="Times New Roman" w:hAnsi="Times New Roman"/>
                <w:sz w:val="24"/>
                <w:szCs w:val="24"/>
              </w:rPr>
              <w:t> </w:t>
            </w:r>
            <w:r>
              <w:rPr>
                <w:b/>
                <w:sz w:val="28"/>
                <w:szCs w:val="28"/>
              </w:rPr>
              <w:t>Списки  учебников  на  2021-2022 учебный год</w:t>
            </w:r>
          </w:p>
          <w:p w:rsidR="00D54F59" w:rsidRDefault="008C7F88">
            <w:pPr>
              <w:pStyle w:val="af1"/>
              <w:rPr>
                <w:b/>
                <w:sz w:val="28"/>
                <w:szCs w:val="28"/>
              </w:rPr>
            </w:pPr>
            <w:r>
              <w:rPr>
                <w:b/>
                <w:sz w:val="28"/>
                <w:szCs w:val="28"/>
              </w:rPr>
              <w:lastRenderedPageBreak/>
              <w:t xml:space="preserve">  1 класс  (Школа   России)    </w:t>
            </w:r>
          </w:p>
          <w:p w:rsidR="00D54F59" w:rsidRDefault="008C7F88">
            <w:pPr>
              <w:pStyle w:val="af1"/>
            </w:pPr>
            <w:r>
              <w:t>1.Горецкий В.Г., Кирюшкин В.А.   Азбука ч.1, ч.2.</w:t>
            </w:r>
          </w:p>
          <w:p w:rsidR="00D54F59" w:rsidRDefault="008C7F88">
            <w:pPr>
              <w:pStyle w:val="af1"/>
            </w:pPr>
            <w:r>
              <w:t xml:space="preserve">2.Канакина В.П.                                Русский  язык    </w:t>
            </w:r>
          </w:p>
          <w:p w:rsidR="00D54F59" w:rsidRDefault="008C7F88">
            <w:pPr>
              <w:pStyle w:val="af1"/>
            </w:pPr>
            <w:r>
              <w:t>3.Климанова Л.Ф., Горецкий В.Г. Литературное чтение Ч.1,2.</w:t>
            </w:r>
          </w:p>
          <w:p w:rsidR="00D54F59" w:rsidRDefault="008C7F88">
            <w:pPr>
              <w:pStyle w:val="af1"/>
            </w:pPr>
            <w:r>
              <w:t>4.Моро М.И., Степанова С.В.        Математика  ч.1,2</w:t>
            </w:r>
          </w:p>
          <w:p w:rsidR="00D54F59" w:rsidRDefault="008C7F88">
            <w:pPr>
              <w:pStyle w:val="af1"/>
            </w:pPr>
            <w:r>
              <w:t>5.Плешаков А.А.                               Окружающий  мир ч.1,2</w:t>
            </w:r>
          </w:p>
          <w:p w:rsidR="00D54F59" w:rsidRDefault="008C7F88">
            <w:pPr>
              <w:pStyle w:val="af1"/>
            </w:pPr>
            <w:r>
              <w:t xml:space="preserve">6. Лутцева Е.А.                                  Технология                </w:t>
            </w:r>
          </w:p>
          <w:p w:rsidR="00D54F59" w:rsidRDefault="008C7F88">
            <w:pPr>
              <w:pStyle w:val="af1"/>
            </w:pPr>
            <w:r>
              <w:t xml:space="preserve">8.Неменская Л.А.                              ИЗО                             </w:t>
            </w:r>
          </w:p>
          <w:p w:rsidR="00D54F59" w:rsidRDefault="008C7F88">
            <w:pPr>
              <w:pStyle w:val="af1"/>
            </w:pPr>
            <w:r>
              <w:t>9.Критская  Е.Д., Сергеева Г.П.      Музыка</w:t>
            </w:r>
          </w:p>
          <w:p w:rsidR="00D54F59" w:rsidRDefault="008C7F88">
            <w:pPr>
              <w:pStyle w:val="af1"/>
            </w:pPr>
            <w:r>
              <w:t>10.Лях ВИ                                            ф/к</w:t>
            </w:r>
          </w:p>
          <w:p w:rsidR="00D54F59" w:rsidRDefault="00D54F59">
            <w:pPr>
              <w:pStyle w:val="af1"/>
              <w:rPr>
                <w:b/>
                <w:sz w:val="28"/>
                <w:szCs w:val="28"/>
              </w:rPr>
            </w:pPr>
          </w:p>
          <w:p w:rsidR="00D54F59" w:rsidRDefault="008C7F88">
            <w:pPr>
              <w:pStyle w:val="af1"/>
              <w:rPr>
                <w:b/>
                <w:sz w:val="28"/>
                <w:szCs w:val="28"/>
              </w:rPr>
            </w:pPr>
            <w:r>
              <w:rPr>
                <w:b/>
                <w:sz w:val="28"/>
                <w:szCs w:val="28"/>
              </w:rPr>
              <w:t xml:space="preserve">2 класс  (Школа   России)  </w:t>
            </w:r>
          </w:p>
          <w:p w:rsidR="00D54F59" w:rsidRDefault="008C7F88">
            <w:pPr>
              <w:pStyle w:val="af1"/>
            </w:pPr>
            <w:r>
              <w:t xml:space="preserve">1. Канакина В.П.                                Русский  язык   ч.1,2 </w:t>
            </w:r>
          </w:p>
          <w:p w:rsidR="00D54F59" w:rsidRDefault="008C7F88">
            <w:pPr>
              <w:pStyle w:val="af1"/>
            </w:pPr>
            <w:r>
              <w:t>2.Климанова Л.Ф., Горецкий В.Г. Литературное чтение Ч.1,2.</w:t>
            </w:r>
          </w:p>
          <w:p w:rsidR="00D54F59" w:rsidRDefault="008C7F88">
            <w:pPr>
              <w:pStyle w:val="af1"/>
            </w:pPr>
            <w:r>
              <w:t>3.Моро М.И., Степанова С.В.        Математика  ч.1,2</w:t>
            </w:r>
          </w:p>
          <w:p w:rsidR="00D54F59" w:rsidRDefault="008C7F88">
            <w:pPr>
              <w:pStyle w:val="af1"/>
            </w:pPr>
            <w:r>
              <w:t>4.Плешаков А.А.                               Окружающий  мир ч.1,2</w:t>
            </w:r>
          </w:p>
          <w:p w:rsidR="00D54F59" w:rsidRDefault="008C7F88">
            <w:pPr>
              <w:pStyle w:val="af1"/>
            </w:pPr>
            <w:r>
              <w:lastRenderedPageBreak/>
              <w:t>5.Быкова НИ, Дули Д.                      Английский  язык</w:t>
            </w:r>
          </w:p>
          <w:p w:rsidR="00D54F59" w:rsidRDefault="008C7F88">
            <w:pPr>
              <w:pStyle w:val="af1"/>
            </w:pPr>
            <w:r>
              <w:t xml:space="preserve">7. Лутцева Е.А.                                  Технология                </w:t>
            </w:r>
          </w:p>
          <w:p w:rsidR="00D54F59" w:rsidRDefault="008C7F88">
            <w:pPr>
              <w:pStyle w:val="af1"/>
            </w:pPr>
            <w:r>
              <w:t xml:space="preserve">8.Неменская Л.А.                              ИЗО                             </w:t>
            </w:r>
          </w:p>
          <w:p w:rsidR="00D54F59" w:rsidRDefault="008C7F88">
            <w:pPr>
              <w:pStyle w:val="af1"/>
            </w:pPr>
            <w:r>
              <w:t>9.Критская  Е.Д., Сергеева Г.П.      Музыка</w:t>
            </w:r>
          </w:p>
          <w:p w:rsidR="00D54F59" w:rsidRDefault="008C7F88">
            <w:pPr>
              <w:pStyle w:val="af1"/>
            </w:pPr>
            <w:r>
              <w:t>10.Лях ВИ                                            ф/к</w:t>
            </w:r>
          </w:p>
          <w:p w:rsidR="00D54F59" w:rsidRDefault="00D54F59">
            <w:pPr>
              <w:pStyle w:val="af1"/>
            </w:pPr>
          </w:p>
          <w:p w:rsidR="00D54F59" w:rsidRDefault="008C7F88">
            <w:pPr>
              <w:pStyle w:val="af1"/>
              <w:rPr>
                <w:b/>
                <w:sz w:val="28"/>
                <w:szCs w:val="28"/>
              </w:rPr>
            </w:pPr>
            <w:r>
              <w:rPr>
                <w:b/>
                <w:sz w:val="28"/>
                <w:szCs w:val="28"/>
              </w:rPr>
              <w:t xml:space="preserve">3  класс ( «Школа России») </w:t>
            </w:r>
          </w:p>
          <w:p w:rsidR="00D54F59" w:rsidRDefault="008C7F88">
            <w:pPr>
              <w:pStyle w:val="af1"/>
            </w:pPr>
            <w:r>
              <w:t xml:space="preserve"> 1. Канакина В.П.                                Русский  язык    ч.1,2</w:t>
            </w:r>
          </w:p>
          <w:p w:rsidR="00D54F59" w:rsidRDefault="008C7F88">
            <w:pPr>
              <w:pStyle w:val="af1"/>
            </w:pPr>
            <w:r>
              <w:t>2.Климанова Л.Ф., Горецкий В.Г. Литературное чтение Ч.1,2.</w:t>
            </w:r>
          </w:p>
          <w:p w:rsidR="00D54F59" w:rsidRDefault="008C7F88">
            <w:pPr>
              <w:pStyle w:val="af1"/>
            </w:pPr>
            <w:r>
              <w:t>3.Моро М.И., Степанова С.В.        Математика  ч.1,2</w:t>
            </w:r>
          </w:p>
          <w:p w:rsidR="00D54F59" w:rsidRDefault="008C7F88">
            <w:pPr>
              <w:pStyle w:val="af1"/>
            </w:pPr>
            <w:r>
              <w:t>4.Плешаков А.А.                               Окружающий  мир ч.1,2</w:t>
            </w:r>
          </w:p>
          <w:p w:rsidR="00D54F59" w:rsidRDefault="008C7F88">
            <w:pPr>
              <w:pStyle w:val="af1"/>
            </w:pPr>
            <w:r>
              <w:t>5.Быкова НИ, Дули Д.                      Английский  язык</w:t>
            </w:r>
          </w:p>
          <w:p w:rsidR="00D54F59" w:rsidRDefault="008C7F88">
            <w:pPr>
              <w:pStyle w:val="af1"/>
            </w:pPr>
            <w:r>
              <w:t xml:space="preserve">7. Лутцева Е.А.                                  Технология                </w:t>
            </w:r>
          </w:p>
          <w:p w:rsidR="00D54F59" w:rsidRDefault="008C7F88">
            <w:pPr>
              <w:pStyle w:val="af1"/>
            </w:pPr>
            <w:r>
              <w:t xml:space="preserve">8.Горяева Н. под редак. НеменскогоЛ.А.     ИЗО                             </w:t>
            </w:r>
          </w:p>
          <w:p w:rsidR="00D54F59" w:rsidRDefault="008C7F88">
            <w:pPr>
              <w:pStyle w:val="af1"/>
            </w:pPr>
            <w:r>
              <w:t>9.Критская  Е.Д., Сергеева Г.П.      Музыка</w:t>
            </w:r>
          </w:p>
          <w:p w:rsidR="00D54F59" w:rsidRDefault="008C7F88">
            <w:pPr>
              <w:pStyle w:val="af1"/>
            </w:pPr>
            <w:r>
              <w:t>10.Лях ВИ                                            ф/к</w:t>
            </w:r>
          </w:p>
          <w:p w:rsidR="00D54F59" w:rsidRDefault="008C7F88">
            <w:pPr>
              <w:pStyle w:val="af1"/>
            </w:pPr>
            <w:r>
              <w:rPr>
                <w:b/>
              </w:rPr>
              <w:t xml:space="preserve">5 класс  ( ФГОС) </w:t>
            </w:r>
            <w:r>
              <w:t xml:space="preserve">( ) </w:t>
            </w:r>
          </w:p>
          <w:p w:rsidR="00D54F59" w:rsidRDefault="008C7F88">
            <w:pPr>
              <w:pStyle w:val="af1"/>
            </w:pPr>
            <w:r>
              <w:lastRenderedPageBreak/>
              <w:t>1.Ладыженская  ТА                             Русский   язык</w:t>
            </w:r>
          </w:p>
          <w:p w:rsidR="00D54F59" w:rsidRDefault="008C7F88">
            <w:pPr>
              <w:pStyle w:val="af1"/>
            </w:pPr>
            <w:r>
              <w:t>2.Коровина ВЯ                                     Литература</w:t>
            </w:r>
          </w:p>
          <w:p w:rsidR="00D54F59" w:rsidRDefault="008C7F88">
            <w:pPr>
              <w:pStyle w:val="af1"/>
            </w:pPr>
            <w:r>
              <w:t>3.Дорофеев АК                                    Математика</w:t>
            </w:r>
          </w:p>
          <w:p w:rsidR="00D54F59" w:rsidRDefault="008C7F88">
            <w:pPr>
              <w:pStyle w:val="af1"/>
            </w:pPr>
            <w:r>
              <w:t>4.Ваулина Ю                                         Английский</w:t>
            </w:r>
            <w:r>
              <w:rPr>
                <w:b/>
              </w:rPr>
              <w:t xml:space="preserve">  </w:t>
            </w:r>
          </w:p>
          <w:p w:rsidR="00D54F59" w:rsidRDefault="008C7F88">
            <w:pPr>
              <w:pStyle w:val="af1"/>
            </w:pPr>
            <w:r>
              <w:t>5.Бим  ИЛ                                              Немецкий яз.</w:t>
            </w:r>
          </w:p>
          <w:p w:rsidR="00D54F59" w:rsidRDefault="008C7F88">
            <w:pPr>
              <w:pStyle w:val="af1"/>
            </w:pPr>
            <w:r>
              <w:t>6.Данилов ДД                                      История  древнего мира</w:t>
            </w:r>
          </w:p>
          <w:p w:rsidR="00D54F59" w:rsidRDefault="008C7F88">
            <w:pPr>
              <w:pStyle w:val="af1"/>
            </w:pPr>
            <w:r>
              <w:t>7.Боголюбов Л.Н.                               Обществознание</w:t>
            </w:r>
          </w:p>
          <w:p w:rsidR="00D54F59" w:rsidRDefault="008C7F88">
            <w:pPr>
              <w:pStyle w:val="af1"/>
            </w:pPr>
            <w:r>
              <w:t>8.Домогацких Е.М                              География</w:t>
            </w:r>
          </w:p>
          <w:p w:rsidR="00D54F59" w:rsidRDefault="008C7F88">
            <w:pPr>
              <w:pStyle w:val="af1"/>
            </w:pPr>
            <w:r>
              <w:t xml:space="preserve">9.Плешаков А.А. Сонин ВИ              Биология.  Введение в биологию.                                    </w:t>
            </w:r>
          </w:p>
          <w:p w:rsidR="00D54F59" w:rsidRDefault="008C7F88">
            <w:pPr>
              <w:pStyle w:val="af1"/>
            </w:pPr>
            <w:r>
              <w:t>10.СергееваиКрицкая                       Музыка</w:t>
            </w:r>
          </w:p>
          <w:p w:rsidR="00D54F59" w:rsidRDefault="008C7F88">
            <w:pPr>
              <w:pStyle w:val="af1"/>
            </w:pPr>
            <w:r>
              <w:t>11.Горяева НА                                     ИЗО</w:t>
            </w:r>
          </w:p>
          <w:p w:rsidR="00D54F59" w:rsidRDefault="008C7F88">
            <w:pPr>
              <w:pStyle w:val="af1"/>
            </w:pPr>
            <w:r>
              <w:t>12.Симоненко Н.В.                            Технология</w:t>
            </w:r>
          </w:p>
          <w:p w:rsidR="00D54F59" w:rsidRDefault="008C7F88">
            <w:pPr>
              <w:pStyle w:val="af1"/>
              <w:rPr>
                <w:b/>
              </w:rPr>
            </w:pPr>
            <w:r>
              <w:rPr>
                <w:b/>
              </w:rPr>
              <w:t xml:space="preserve">6 класс (ФГОС)  </w:t>
            </w:r>
          </w:p>
          <w:p w:rsidR="00D54F59" w:rsidRDefault="008C7F88">
            <w:pPr>
              <w:pStyle w:val="af1"/>
            </w:pPr>
            <w:r>
              <w:t>1.Баранов М.Т.                       Русский  яз. Ч.1,2</w:t>
            </w:r>
          </w:p>
          <w:p w:rsidR="00D54F59" w:rsidRDefault="008C7F88">
            <w:pPr>
              <w:pStyle w:val="af1"/>
            </w:pPr>
            <w:r>
              <w:t>2.Полухина В.П.                     Литература Ч1.2</w:t>
            </w:r>
          </w:p>
          <w:p w:rsidR="00D54F59" w:rsidRDefault="008C7F88">
            <w:pPr>
              <w:pStyle w:val="af1"/>
            </w:pPr>
            <w:r>
              <w:t xml:space="preserve">3.Виленкин Н.Я.                    Математика  </w:t>
            </w:r>
          </w:p>
          <w:p w:rsidR="00D54F59" w:rsidRDefault="008C7F88">
            <w:pPr>
              <w:pStyle w:val="af1"/>
            </w:pPr>
            <w:r>
              <w:t>4.Боголюбов  Л.Н.                Обществознание</w:t>
            </w:r>
          </w:p>
          <w:p w:rsidR="00D54F59" w:rsidRDefault="008C7F88">
            <w:pPr>
              <w:pStyle w:val="af1"/>
            </w:pPr>
            <w:r>
              <w:lastRenderedPageBreak/>
              <w:t>5.Домогацких Е.М.               География</w:t>
            </w:r>
          </w:p>
          <w:p w:rsidR="00D54F59" w:rsidRDefault="008C7F88">
            <w:pPr>
              <w:pStyle w:val="af1"/>
            </w:pPr>
            <w:r>
              <w:t>6.Андреев ИЛ                        История России</w:t>
            </w:r>
          </w:p>
          <w:p w:rsidR="00D54F59" w:rsidRDefault="008C7F88">
            <w:pPr>
              <w:pStyle w:val="af1"/>
            </w:pPr>
            <w:r>
              <w:t>7.Бим И.Л.                              Немецкий   язык</w:t>
            </w:r>
          </w:p>
          <w:p w:rsidR="00D54F59" w:rsidRDefault="008C7F88">
            <w:pPr>
              <w:pStyle w:val="af1"/>
            </w:pPr>
            <w:r>
              <w:t>8.</w:t>
            </w:r>
            <w:r>
              <w:rPr>
                <w:b/>
                <w:i/>
              </w:rPr>
              <w:t>Ваулина  Ю                          Английский  язык</w:t>
            </w:r>
          </w:p>
          <w:p w:rsidR="00D54F59" w:rsidRDefault="008C7F88">
            <w:pPr>
              <w:pStyle w:val="af1"/>
            </w:pPr>
            <w:r>
              <w:t>9.Данилов Д.Д.                      История средних веков</w:t>
            </w:r>
          </w:p>
          <w:p w:rsidR="00D54F59" w:rsidRDefault="008C7F88">
            <w:pPr>
              <w:pStyle w:val="af1"/>
            </w:pPr>
            <w:r>
              <w:t>10.Сонин НИ Сонина ВИ      Биология. Живой организм.</w:t>
            </w:r>
          </w:p>
          <w:p w:rsidR="00D54F59" w:rsidRDefault="008C7F88">
            <w:pPr>
              <w:pStyle w:val="af1"/>
            </w:pPr>
            <w:r>
              <w:t>11.Неменская  ЛА                  ИЗО</w:t>
            </w:r>
          </w:p>
          <w:p w:rsidR="00D54F59" w:rsidRDefault="008C7F88">
            <w:pPr>
              <w:pStyle w:val="af1"/>
            </w:pPr>
            <w:r>
              <w:t>12.Сергеева ГП Крицкая ЕД  Музыка</w:t>
            </w:r>
          </w:p>
          <w:p w:rsidR="00D54F59" w:rsidRDefault="008C7F88">
            <w:pPr>
              <w:pStyle w:val="af1"/>
            </w:pPr>
            <w:r>
              <w:t>13.Симоненко ВД                   Технология</w:t>
            </w:r>
          </w:p>
          <w:p w:rsidR="00D54F59" w:rsidRDefault="00D54F59">
            <w:pPr>
              <w:pStyle w:val="af1"/>
            </w:pPr>
          </w:p>
          <w:p w:rsidR="00D54F59" w:rsidRDefault="008C7F88">
            <w:pPr>
              <w:pStyle w:val="af1"/>
              <w:rPr>
                <w:b/>
              </w:rPr>
            </w:pPr>
            <w:r>
              <w:rPr>
                <w:b/>
              </w:rPr>
              <w:t xml:space="preserve">7 класс </w:t>
            </w:r>
          </w:p>
          <w:p w:rsidR="00D54F59" w:rsidRDefault="008C7F88">
            <w:pPr>
              <w:pStyle w:val="af1"/>
            </w:pPr>
            <w:r>
              <w:t>1.Баранов МТ                       Русский  язык</w:t>
            </w:r>
          </w:p>
          <w:p w:rsidR="00D54F59" w:rsidRDefault="008C7F88">
            <w:pPr>
              <w:pStyle w:val="af1"/>
            </w:pPr>
            <w:r>
              <w:t>2.Коровина ВЯ                      Литература</w:t>
            </w:r>
          </w:p>
          <w:p w:rsidR="00D54F59" w:rsidRDefault="008C7F88">
            <w:pPr>
              <w:pStyle w:val="af1"/>
            </w:pPr>
            <w:r>
              <w:t>3.Дорофеев ГВ.                     Математика</w:t>
            </w:r>
          </w:p>
          <w:p w:rsidR="00D54F59" w:rsidRDefault="008C7F88">
            <w:pPr>
              <w:pStyle w:val="af1"/>
            </w:pPr>
            <w:r>
              <w:t>4.Атанасян  ЛС                     Геометрия</w:t>
            </w:r>
          </w:p>
          <w:p w:rsidR="00D54F59" w:rsidRDefault="008C7F88">
            <w:pPr>
              <w:pStyle w:val="af1"/>
            </w:pPr>
            <w:r>
              <w:t>5.Бим ИЛ                               Немецкий язык</w:t>
            </w:r>
          </w:p>
          <w:p w:rsidR="00D54F59" w:rsidRDefault="008C7F88">
            <w:pPr>
              <w:pStyle w:val="af1"/>
            </w:pPr>
            <w:r>
              <w:t>6.Биболетова МЗ                Анг.яз.</w:t>
            </w:r>
          </w:p>
          <w:p w:rsidR="00D54F59" w:rsidRDefault="008C7F88">
            <w:pPr>
              <w:pStyle w:val="af1"/>
            </w:pPr>
            <w:r>
              <w:lastRenderedPageBreak/>
              <w:t xml:space="preserve">7. </w:t>
            </w:r>
            <w:r>
              <w:rPr>
                <w:b/>
                <w:i/>
              </w:rPr>
              <w:t>Андреев   ИЛ                   История России</w:t>
            </w:r>
          </w:p>
          <w:p w:rsidR="00D54F59" w:rsidRDefault="008C7F88">
            <w:pPr>
              <w:pStyle w:val="af1"/>
            </w:pPr>
            <w:r>
              <w:t>8.Юдовская АЯ Баранов      Всеобщая история</w:t>
            </w:r>
          </w:p>
          <w:p w:rsidR="00D54F59" w:rsidRDefault="008C7F88">
            <w:pPr>
              <w:pStyle w:val="af1"/>
            </w:pPr>
            <w:r>
              <w:t>9.Генденштейн ЛЭ                 Физика</w:t>
            </w:r>
          </w:p>
          <w:p w:rsidR="00D54F59" w:rsidRDefault="008C7F88">
            <w:pPr>
              <w:pStyle w:val="af1"/>
            </w:pPr>
            <w:r>
              <w:t xml:space="preserve">10.Сонин НИ Захаров ВБ     Биология.  Многообразие живых организмов.             </w:t>
            </w:r>
          </w:p>
          <w:p w:rsidR="00D54F59" w:rsidRDefault="008C7F88">
            <w:pPr>
              <w:pStyle w:val="af1"/>
            </w:pPr>
            <w:r>
              <w:t>11.Питерских АС                   ИЗО</w:t>
            </w:r>
          </w:p>
          <w:p w:rsidR="00D54F59" w:rsidRDefault="008C7F88">
            <w:pPr>
              <w:pStyle w:val="af1"/>
            </w:pPr>
            <w:r>
              <w:t>12.Боголюбов Л.Н.               Обществознание</w:t>
            </w:r>
          </w:p>
          <w:p w:rsidR="00D54F59" w:rsidRDefault="008C7F88">
            <w:pPr>
              <w:pStyle w:val="af1"/>
            </w:pPr>
            <w:r>
              <w:t>13.Домогацких ЕИ                География</w:t>
            </w:r>
          </w:p>
          <w:p w:rsidR="00D54F59" w:rsidRDefault="008C7F88">
            <w:pPr>
              <w:pStyle w:val="af1"/>
            </w:pPr>
            <w:r>
              <w:t>14.Симоненко ВД                 Технология</w:t>
            </w:r>
          </w:p>
          <w:p w:rsidR="00D54F59" w:rsidRDefault="008C7F88">
            <w:pPr>
              <w:pStyle w:val="af1"/>
            </w:pPr>
            <w:r>
              <w:t>15.Сергеева ГП Крицкая ЕД Музыка</w:t>
            </w:r>
          </w:p>
          <w:p w:rsidR="00D54F59" w:rsidRDefault="008C7F88">
            <w:pPr>
              <w:pStyle w:val="af1"/>
              <w:rPr>
                <w:b/>
              </w:rPr>
            </w:pPr>
            <w:r>
              <w:rPr>
                <w:b/>
              </w:rPr>
              <w:t xml:space="preserve">8 класс </w:t>
            </w:r>
          </w:p>
          <w:p w:rsidR="00D54F59" w:rsidRDefault="008C7F88">
            <w:pPr>
              <w:pStyle w:val="af1"/>
            </w:pPr>
            <w:r>
              <w:t xml:space="preserve"> 1.Тростенцова ЛА Ладыженская                     Русский яз.</w:t>
            </w:r>
          </w:p>
          <w:p w:rsidR="00D54F59" w:rsidRDefault="008C7F88">
            <w:pPr>
              <w:pStyle w:val="af1"/>
            </w:pPr>
            <w:r>
              <w:t>2.Коровина  ВЯ                                                     Литература</w:t>
            </w:r>
          </w:p>
          <w:p w:rsidR="00D54F59" w:rsidRDefault="008C7F88">
            <w:pPr>
              <w:pStyle w:val="af1"/>
            </w:pPr>
            <w:r>
              <w:t>3.Дорофеев ГВ                                                      Алгебра</w:t>
            </w:r>
          </w:p>
          <w:p w:rsidR="00D54F59" w:rsidRDefault="008C7F88">
            <w:pPr>
              <w:pStyle w:val="af1"/>
            </w:pPr>
            <w:r>
              <w:t>4.Атанасян  ЛС                                                       Геометрия</w:t>
            </w:r>
          </w:p>
          <w:p w:rsidR="00D54F59" w:rsidRDefault="008C7F88">
            <w:pPr>
              <w:pStyle w:val="af1"/>
            </w:pPr>
            <w:r>
              <w:t>5.Бим ИЛ                                                                Нем. яз.</w:t>
            </w:r>
          </w:p>
          <w:p w:rsidR="00D54F59" w:rsidRDefault="008C7F88">
            <w:pPr>
              <w:pStyle w:val="af1"/>
            </w:pPr>
            <w:r>
              <w:t>6.Биболетова МЗ                                                 Анг. яз.</w:t>
            </w:r>
          </w:p>
          <w:p w:rsidR="00D54F59" w:rsidRDefault="008C7F88">
            <w:pPr>
              <w:pStyle w:val="af1"/>
            </w:pPr>
            <w:r>
              <w:t>7.Юдовская АЯ  Баранов                                   Всеобщая  история</w:t>
            </w:r>
          </w:p>
          <w:p w:rsidR="00D54F59" w:rsidRDefault="008C7F88">
            <w:pPr>
              <w:pStyle w:val="af1"/>
            </w:pPr>
            <w:r>
              <w:lastRenderedPageBreak/>
              <w:t>8.Данилов АА  Косулина      ЛГ                         История  России</w:t>
            </w:r>
          </w:p>
          <w:p w:rsidR="00D54F59" w:rsidRDefault="008C7F88">
            <w:pPr>
              <w:pStyle w:val="af1"/>
            </w:pPr>
            <w:r>
              <w:t>9.Генденштейн  ЛЭ                                              Физика</w:t>
            </w:r>
          </w:p>
          <w:p w:rsidR="00D54F59" w:rsidRDefault="008C7F88">
            <w:pPr>
              <w:pStyle w:val="af1"/>
            </w:pPr>
            <w:r>
              <w:t>10.Сонин   НИ.                                                       Биология. Многообразие живых организмов.</w:t>
            </w:r>
          </w:p>
          <w:p w:rsidR="00D54F59" w:rsidRDefault="008C7F88">
            <w:pPr>
              <w:pStyle w:val="af1"/>
            </w:pPr>
            <w:r>
              <w:t xml:space="preserve">    тетрадь                                                               Животные.    </w:t>
            </w:r>
          </w:p>
          <w:p w:rsidR="00D54F59" w:rsidRDefault="008C7F88">
            <w:pPr>
              <w:pStyle w:val="af1"/>
            </w:pPr>
            <w:r>
              <w:t>11.Габриелян ОР                                                  Химия</w:t>
            </w:r>
          </w:p>
          <w:p w:rsidR="00D54F59" w:rsidRDefault="008C7F88">
            <w:pPr>
              <w:pStyle w:val="af1"/>
            </w:pPr>
            <w:r>
              <w:t>12. Питерских АС                                                   ИЗО</w:t>
            </w:r>
          </w:p>
          <w:p w:rsidR="00D54F59" w:rsidRDefault="008C7F88">
            <w:pPr>
              <w:pStyle w:val="af1"/>
            </w:pPr>
            <w:r>
              <w:t>13.Кравченко А.И                                                  Обществознание</w:t>
            </w:r>
          </w:p>
          <w:p w:rsidR="00D54F59" w:rsidRDefault="008C7F88">
            <w:pPr>
              <w:pStyle w:val="af1"/>
            </w:pPr>
            <w:r>
              <w:t>14.Домогацких ЕИ                                                География</w:t>
            </w:r>
          </w:p>
          <w:p w:rsidR="00D54F59" w:rsidRDefault="008C7F88">
            <w:pPr>
              <w:pStyle w:val="af1"/>
            </w:pPr>
            <w:r>
              <w:t>16.Симоненко ВД.                                                Технология</w:t>
            </w:r>
          </w:p>
          <w:p w:rsidR="00D54F59" w:rsidRDefault="008C7F88">
            <w:pPr>
              <w:pStyle w:val="af1"/>
            </w:pPr>
            <w:r>
              <w:t>17.Сергеева ГП. Крицкая ЕД                               Музыка</w:t>
            </w:r>
          </w:p>
          <w:p w:rsidR="00D54F59" w:rsidRDefault="008C7F88">
            <w:pPr>
              <w:pStyle w:val="af1"/>
            </w:pPr>
            <w:r>
              <w:t>18.Смирнов АТ.                                                      ОБЖ</w:t>
            </w:r>
          </w:p>
          <w:p w:rsidR="00D54F59" w:rsidRDefault="008C7F88">
            <w:pPr>
              <w:pStyle w:val="af1"/>
              <w:numPr>
                <w:ilvl w:val="0"/>
                <w:numId w:val="17"/>
              </w:numPr>
              <w:spacing w:before="0" w:after="0"/>
              <w:rPr>
                <w:b/>
              </w:rPr>
            </w:pPr>
            <w:r>
              <w:rPr>
                <w:b/>
              </w:rPr>
              <w:t xml:space="preserve">класс  </w:t>
            </w:r>
          </w:p>
          <w:p w:rsidR="00D54F59" w:rsidRDefault="008C7F88">
            <w:pPr>
              <w:pStyle w:val="af1"/>
              <w:rPr>
                <w:b/>
                <w:i/>
              </w:rPr>
            </w:pPr>
            <w:r>
              <w:rPr>
                <w:b/>
                <w:i/>
              </w:rPr>
              <w:t>1.Тростенцова ЛА                               Русский  язык / 2013  /  25 старые</w:t>
            </w:r>
          </w:p>
          <w:p w:rsidR="00D54F59" w:rsidRDefault="008C7F88">
            <w:pPr>
              <w:pStyle w:val="af1"/>
            </w:pPr>
            <w:r>
              <w:t>2.Коровина ВЯ                                     Литература  /2015/-11/11     2010  - 10/10   /2013/-20/20</w:t>
            </w:r>
          </w:p>
          <w:p w:rsidR="00D54F59" w:rsidRDefault="008C7F88">
            <w:pPr>
              <w:pStyle w:val="af1"/>
            </w:pPr>
            <w:r>
              <w:t>3.Дорофеев ГВ                                     Алгебра  /2013 / -30</w:t>
            </w:r>
          </w:p>
          <w:p w:rsidR="00D54F59" w:rsidRDefault="008C7F88">
            <w:pPr>
              <w:pStyle w:val="af1"/>
            </w:pPr>
            <w:r>
              <w:t>4.Атанасян ЛС                                      Геометрия / есть</w:t>
            </w:r>
          </w:p>
          <w:p w:rsidR="00D54F59" w:rsidRDefault="008C7F88">
            <w:pPr>
              <w:pStyle w:val="af1"/>
            </w:pPr>
            <w:r>
              <w:t>5.Бим ИЛ                                               Немецкий язык /2013/-12</w:t>
            </w:r>
          </w:p>
          <w:p w:rsidR="00D54F59" w:rsidRDefault="008C7F88">
            <w:pPr>
              <w:pStyle w:val="af1"/>
            </w:pPr>
            <w:r>
              <w:lastRenderedPageBreak/>
              <w:t>6.Биболетова МЗ                                Английский язык   /2013/- 15  /2014- 9</w:t>
            </w:r>
          </w:p>
          <w:p w:rsidR="00D54F59" w:rsidRDefault="008C7F88">
            <w:pPr>
              <w:pStyle w:val="af1"/>
            </w:pPr>
            <w:r>
              <w:t>7.Сорока-Цюпа                                    Новейшая  история /2013/ -30</w:t>
            </w:r>
          </w:p>
          <w:p w:rsidR="00D54F59" w:rsidRDefault="008C7F88">
            <w:pPr>
              <w:pStyle w:val="af1"/>
            </w:pPr>
            <w:r>
              <w:t>8.Данилов  АА                                      История  России  /2013/-30</w:t>
            </w:r>
          </w:p>
          <w:p w:rsidR="00D54F59" w:rsidRDefault="008C7F88">
            <w:pPr>
              <w:pStyle w:val="af1"/>
              <w:rPr>
                <w:b/>
                <w:i/>
              </w:rPr>
            </w:pPr>
            <w:r>
              <w:rPr>
                <w:b/>
                <w:i/>
              </w:rPr>
              <w:t>9.Боголюбов ЛН                                   Обществознание  -</w:t>
            </w:r>
          </w:p>
          <w:p w:rsidR="00D54F59" w:rsidRDefault="008C7F88">
            <w:pPr>
              <w:pStyle w:val="af1"/>
            </w:pPr>
            <w:r>
              <w:t>10.Габриелян ОС                                  Химия  /2013/ -30</w:t>
            </w:r>
          </w:p>
          <w:p w:rsidR="00D54F59" w:rsidRDefault="008C7F88">
            <w:pPr>
              <w:pStyle w:val="af1"/>
            </w:pPr>
            <w:r>
              <w:t>11.Домогацких  ЕМ                             География   2012/-   15    2013/-15</w:t>
            </w:r>
          </w:p>
          <w:p w:rsidR="00D54F59" w:rsidRDefault="008C7F88">
            <w:pPr>
              <w:pStyle w:val="af1"/>
              <w:rPr>
                <w:b/>
                <w:i/>
              </w:rPr>
            </w:pPr>
            <w:r>
              <w:rPr>
                <w:b/>
                <w:i/>
              </w:rPr>
              <w:t>12.Сонин НИ                                          Биология. / 6   -</w:t>
            </w:r>
          </w:p>
          <w:p w:rsidR="00D54F59" w:rsidRDefault="008C7F88">
            <w:pPr>
              <w:pStyle w:val="af1"/>
            </w:pPr>
            <w:r>
              <w:t>13.Генденштейн   АЭ                           Физика    /2013/-  5  -30</w:t>
            </w:r>
          </w:p>
          <w:p w:rsidR="00D54F59" w:rsidRDefault="008C7F88">
            <w:pPr>
              <w:pStyle w:val="af1"/>
            </w:pPr>
            <w:r>
              <w:t>14.Босова ЛЛ                                         Информатика  2015 - 8</w:t>
            </w:r>
          </w:p>
          <w:p w:rsidR="00D54F59" w:rsidRDefault="008C7F88">
            <w:pPr>
              <w:pStyle w:val="af1"/>
            </w:pPr>
            <w:r>
              <w:t>15.Симоненко ВД                                 Технология</w:t>
            </w:r>
          </w:p>
          <w:p w:rsidR="00D54F59" w:rsidRDefault="008C7F88">
            <w:pPr>
              <w:pStyle w:val="af1"/>
            </w:pPr>
            <w:r>
              <w:t>16.Смирнов  АТ                                     ОБЖ</w:t>
            </w:r>
          </w:p>
          <w:p w:rsidR="00D54F59" w:rsidRDefault="008C7F88">
            <w:pPr>
              <w:pStyle w:val="af1"/>
            </w:pPr>
            <w:r>
              <w:t>17.Босова Л.Л.                                        Информатика</w:t>
            </w:r>
          </w:p>
          <w:p w:rsidR="00D54F59" w:rsidRDefault="008C7F88">
            <w:pPr>
              <w:pStyle w:val="af1"/>
              <w:rPr>
                <w:b/>
              </w:rPr>
            </w:pPr>
            <w:r>
              <w:rPr>
                <w:b/>
              </w:rPr>
              <w:t xml:space="preserve">10 класс   </w:t>
            </w:r>
          </w:p>
          <w:p w:rsidR="00D54F59" w:rsidRDefault="008C7F88">
            <w:pPr>
              <w:pStyle w:val="af1"/>
            </w:pPr>
            <w:r>
              <w:t>1.Греков ВФ Крючков СЕ                                Русский   язык</w:t>
            </w:r>
          </w:p>
          <w:p w:rsidR="00D54F59" w:rsidRDefault="008C7F88">
            <w:pPr>
              <w:pStyle w:val="af1"/>
            </w:pPr>
            <w:r>
              <w:t>2.Лебедев   ЮВ                                                Литература</w:t>
            </w:r>
          </w:p>
          <w:p w:rsidR="00D54F59" w:rsidRDefault="008C7F88">
            <w:pPr>
              <w:pStyle w:val="af1"/>
            </w:pPr>
            <w:r>
              <w:t>3.Биболетова МЗ                                             Анг. Яз.</w:t>
            </w:r>
          </w:p>
          <w:p w:rsidR="00D54F59" w:rsidRDefault="008C7F88">
            <w:pPr>
              <w:pStyle w:val="af1"/>
            </w:pPr>
            <w:r>
              <w:t>4.Бим  ИЛ                                                           Нем. Язык</w:t>
            </w:r>
          </w:p>
          <w:p w:rsidR="00D54F59" w:rsidRDefault="008C7F88">
            <w:pPr>
              <w:pStyle w:val="af1"/>
            </w:pPr>
            <w:r>
              <w:lastRenderedPageBreak/>
              <w:t>5.Алимов ША                                                   Алгебра</w:t>
            </w:r>
          </w:p>
          <w:p w:rsidR="00D54F59" w:rsidRDefault="008C7F88">
            <w:pPr>
              <w:pStyle w:val="af1"/>
            </w:pPr>
            <w:r>
              <w:t>6.Атанасян      ЛС                                              Геометрия</w:t>
            </w:r>
          </w:p>
          <w:p w:rsidR="00D54F59" w:rsidRDefault="008C7F88">
            <w:pPr>
              <w:pStyle w:val="af1"/>
            </w:pPr>
            <w:r>
              <w:t>7.Макарова НВ                                                 Информатика</w:t>
            </w:r>
          </w:p>
          <w:p w:rsidR="00D54F59" w:rsidRDefault="008C7F88">
            <w:pPr>
              <w:pStyle w:val="af1"/>
            </w:pPr>
            <w:r>
              <w:t>8.Уколова  В.И.  Ревякин                                Всеобщая история</w:t>
            </w:r>
          </w:p>
          <w:p w:rsidR="00D54F59" w:rsidRDefault="008C7F88">
            <w:pPr>
              <w:pStyle w:val="af1"/>
            </w:pPr>
            <w:r>
              <w:t>9.Борисов  НС ,Левандовский АА                История    России</w:t>
            </w:r>
          </w:p>
          <w:p w:rsidR="00D54F59" w:rsidRDefault="008C7F88">
            <w:pPr>
              <w:pStyle w:val="af1"/>
            </w:pPr>
            <w:r>
              <w:t>10.Боголюбов ЛН                                             Обществознание</w:t>
            </w:r>
          </w:p>
          <w:p w:rsidR="00D54F59" w:rsidRDefault="008C7F88">
            <w:pPr>
              <w:pStyle w:val="af1"/>
            </w:pPr>
            <w:r>
              <w:t>11.Сивоглазов ВИ Агафонова ИБ                Биология</w:t>
            </w:r>
          </w:p>
          <w:p w:rsidR="00D54F59" w:rsidRDefault="008C7F88">
            <w:pPr>
              <w:pStyle w:val="af1"/>
            </w:pPr>
            <w:r>
              <w:t>12.Генденштейн  ЛЭ                                       Физика</w:t>
            </w:r>
          </w:p>
          <w:p w:rsidR="00D54F59" w:rsidRDefault="008C7F88">
            <w:pPr>
              <w:pStyle w:val="af1"/>
            </w:pPr>
            <w:r>
              <w:t>13.Габриелян  ОС                                            Химия</w:t>
            </w:r>
          </w:p>
          <w:p w:rsidR="00D54F59" w:rsidRDefault="008C7F88">
            <w:pPr>
              <w:pStyle w:val="af1"/>
            </w:pPr>
            <w:r>
              <w:t>14.Домогацких ЕМ                                          География  Ч1</w:t>
            </w:r>
          </w:p>
          <w:p w:rsidR="00D54F59" w:rsidRDefault="008C7F88">
            <w:pPr>
              <w:pStyle w:val="af1"/>
            </w:pPr>
            <w:r>
              <w:t>15.Смирнов А.Т.,Хренников Б.О.                 ОБЖ</w:t>
            </w:r>
          </w:p>
          <w:p w:rsidR="00D54F59" w:rsidRDefault="008C7F88">
            <w:r>
              <w:t>16.</w:t>
            </w:r>
            <w:r>
              <w:rPr>
                <w:sz w:val="24"/>
                <w:szCs w:val="24"/>
              </w:rPr>
              <w:t>Симоненко ВД                                             Технология</w:t>
            </w:r>
          </w:p>
          <w:p w:rsidR="00D54F59" w:rsidRDefault="008C7F88">
            <w:pPr>
              <w:rPr>
                <w:b/>
              </w:rPr>
            </w:pPr>
            <w:r>
              <w:rPr>
                <w:b/>
              </w:rPr>
              <w:t>11 класс</w:t>
            </w:r>
          </w:p>
          <w:p w:rsidR="00D54F59" w:rsidRDefault="008C7F88">
            <w:pPr>
              <w:pStyle w:val="af1"/>
            </w:pPr>
            <w:r>
              <w:t>1.Греков ВФ Крючков СЕ                                Русский   язык</w:t>
            </w:r>
          </w:p>
          <w:p w:rsidR="00D54F59" w:rsidRDefault="008C7F88">
            <w:pPr>
              <w:pStyle w:val="af1"/>
            </w:pPr>
            <w:r>
              <w:t>2.Смирнова Л.А.  под ред. Журавлевой     Литература</w:t>
            </w:r>
          </w:p>
          <w:p w:rsidR="00D54F59" w:rsidRDefault="008C7F88">
            <w:pPr>
              <w:pStyle w:val="af1"/>
            </w:pPr>
            <w:r>
              <w:t>3.Биболетова МЗ                                              Анг. Яз.</w:t>
            </w:r>
          </w:p>
          <w:p w:rsidR="00D54F59" w:rsidRDefault="008C7F88">
            <w:pPr>
              <w:pStyle w:val="af1"/>
            </w:pPr>
            <w:r>
              <w:t>4.Бим ИЛ.                                                            Нем. Язык</w:t>
            </w:r>
          </w:p>
          <w:p w:rsidR="00D54F59" w:rsidRDefault="008C7F88">
            <w:pPr>
              <w:pStyle w:val="af1"/>
            </w:pPr>
            <w:r>
              <w:lastRenderedPageBreak/>
              <w:t>5.Алимов ША                                                     Алгебра</w:t>
            </w:r>
          </w:p>
          <w:p w:rsidR="00D54F59" w:rsidRDefault="008C7F88">
            <w:pPr>
              <w:pStyle w:val="af1"/>
            </w:pPr>
            <w:r>
              <w:t>6.Атанасян      ЛС                                              Геометрия</w:t>
            </w:r>
          </w:p>
          <w:p w:rsidR="00D54F59" w:rsidRDefault="008C7F88">
            <w:pPr>
              <w:pStyle w:val="af1"/>
            </w:pPr>
            <w:r>
              <w:t>7.Макарова НВ                                                 Информатика</w:t>
            </w:r>
          </w:p>
          <w:p w:rsidR="00D54F59" w:rsidRDefault="008C7F88">
            <w:pPr>
              <w:pStyle w:val="af1"/>
            </w:pPr>
            <w:r>
              <w:t>8.Улунян АА  Сергеев ЕЮ                               Всеобщая история</w:t>
            </w:r>
          </w:p>
          <w:p w:rsidR="00D54F59" w:rsidRDefault="008C7F88">
            <w:pPr>
              <w:pStyle w:val="af1"/>
            </w:pPr>
            <w:r>
              <w:t>9.Левандовский АА Щетинов                      История    России</w:t>
            </w:r>
          </w:p>
          <w:p w:rsidR="00D54F59" w:rsidRDefault="008C7F88">
            <w:pPr>
              <w:pStyle w:val="af1"/>
            </w:pPr>
            <w:r>
              <w:t>10.Боголюбов ЛН                                             Обществознание</w:t>
            </w:r>
          </w:p>
          <w:p w:rsidR="00D54F59" w:rsidRDefault="008C7F88">
            <w:pPr>
              <w:pStyle w:val="af1"/>
            </w:pPr>
            <w:r>
              <w:t>11.Сивоглазов ВИ Агафонова ИБ                Биология</w:t>
            </w:r>
          </w:p>
          <w:p w:rsidR="00D54F59" w:rsidRDefault="008C7F88">
            <w:pPr>
              <w:pStyle w:val="af1"/>
            </w:pPr>
            <w:r>
              <w:t>12.Генденштейн  ЛЭ                                       Физика</w:t>
            </w:r>
          </w:p>
          <w:p w:rsidR="00D54F59" w:rsidRDefault="008C7F88">
            <w:pPr>
              <w:pStyle w:val="af1"/>
            </w:pPr>
            <w:r>
              <w:t>13.Габриелян  ОС                                            Химия</w:t>
            </w:r>
          </w:p>
          <w:p w:rsidR="00D54F59" w:rsidRDefault="008C7F88">
            <w:pPr>
              <w:pStyle w:val="af1"/>
            </w:pPr>
            <w:r>
              <w:t>14.Домогацких ЕМ                                          География  Ч2</w:t>
            </w:r>
          </w:p>
          <w:p w:rsidR="00D54F59" w:rsidRDefault="008C7F88">
            <w:pPr>
              <w:pStyle w:val="af1"/>
            </w:pPr>
            <w:r>
              <w:t>15.Смирнов А.Т., Хренников Б.О.                ОБЖ</w:t>
            </w:r>
          </w:p>
          <w:p w:rsidR="00D54F59" w:rsidRDefault="008C7F88">
            <w:r>
              <w:t>16.</w:t>
            </w:r>
            <w:r>
              <w:rPr>
                <w:sz w:val="24"/>
                <w:szCs w:val="24"/>
              </w:rPr>
              <w:t>Симоненко ВД                                             Технология</w:t>
            </w:r>
          </w:p>
          <w:p w:rsidR="00D54F59" w:rsidRDefault="008C7F88">
            <w:pPr>
              <w:spacing w:before="280" w:after="280" w:line="240" w:lineRule="auto"/>
              <w:jc w:val="both"/>
              <w:rPr>
                <w:rFonts w:ascii="Times New Roman" w:hAnsi="Times New Roman"/>
                <w:b/>
                <w:bCs/>
                <w:sz w:val="24"/>
                <w:szCs w:val="24"/>
                <w:lang w:eastAsia="ru-RU"/>
              </w:rPr>
            </w:pPr>
            <w:r>
              <w:rPr>
                <w:rFonts w:ascii="Times New Roman" w:hAnsi="Times New Roman"/>
                <w:b/>
                <w:bCs/>
                <w:sz w:val="24"/>
                <w:szCs w:val="24"/>
                <w:lang w:eastAsia="ru-RU"/>
              </w:rPr>
              <w:t xml:space="preserve">3. Кадровое обеспечение реализуемых образовательных и воспитательных программ  </w:t>
            </w:r>
          </w:p>
          <w:p w:rsidR="00D54F59" w:rsidRDefault="008C7F88">
            <w:pPr>
              <w:spacing w:before="280" w:after="280" w:line="240" w:lineRule="auto"/>
              <w:ind w:firstLine="708"/>
              <w:rPr>
                <w:rFonts w:ascii="Times New Roman" w:hAnsi="Times New Roman"/>
                <w:b/>
                <w:sz w:val="24"/>
                <w:szCs w:val="24"/>
                <w:lang w:eastAsia="ru-RU"/>
              </w:rPr>
              <w:sectPr w:rsidR="00D54F59">
                <w:pgSz w:w="16838" w:h="11906" w:orient="landscape"/>
                <w:pgMar w:top="1701" w:right="1134" w:bottom="851" w:left="1134" w:header="0" w:footer="0" w:gutter="0"/>
                <w:cols w:space="720"/>
                <w:formProt w:val="0"/>
                <w:docGrid w:linePitch="360" w:charSpace="4096"/>
              </w:sectPr>
            </w:pPr>
            <w:r>
              <w:rPr>
                <w:rFonts w:ascii="Times New Roman" w:hAnsi="Times New Roman"/>
                <w:b/>
                <w:sz w:val="24"/>
                <w:szCs w:val="24"/>
                <w:lang w:eastAsia="ru-RU"/>
              </w:rPr>
              <w:t>3.1. Характеристика кадрового обеспечения образовательного процесса (по стажу и образованию):</w:t>
            </w:r>
          </w:p>
          <w:p w:rsidR="00D54F59" w:rsidRDefault="008C7F88">
            <w:pPr>
              <w:jc w:val="center"/>
            </w:pPr>
            <w:r>
              <w:rPr>
                <w:rFonts w:ascii="Times New Roman" w:hAnsi="Times New Roman"/>
                <w:b/>
                <w:sz w:val="28"/>
                <w:szCs w:val="28"/>
              </w:rPr>
              <w:lastRenderedPageBreak/>
              <w:t>Педагогические кадры МКОУ «Медведицкая СШ» на конец 2021-2022 учебного года</w:t>
            </w:r>
          </w:p>
          <w:p w:rsidR="00D54F59" w:rsidRDefault="008C7F88">
            <w:pPr>
              <w:pStyle w:val="af2"/>
              <w:numPr>
                <w:ilvl w:val="0"/>
                <w:numId w:val="4"/>
              </w:numPr>
            </w:pPr>
            <w:r>
              <w:rPr>
                <w:sz w:val="28"/>
                <w:szCs w:val="28"/>
              </w:rPr>
              <w:t>Количество педагогов  - 51</w:t>
            </w:r>
          </w:p>
          <w:p w:rsidR="00D54F59" w:rsidRDefault="008C7F88">
            <w:pPr>
              <w:pStyle w:val="af2"/>
            </w:pPr>
            <w:r>
              <w:rPr>
                <w:b/>
                <w:sz w:val="28"/>
                <w:szCs w:val="28"/>
              </w:rPr>
              <w:lastRenderedPageBreak/>
              <w:t>МКОУ «Медведицкая СШ»</w:t>
            </w:r>
            <w:r>
              <w:rPr>
                <w:sz w:val="28"/>
                <w:szCs w:val="28"/>
              </w:rPr>
              <w:t xml:space="preserve"> - 21</w:t>
            </w:r>
          </w:p>
          <w:p w:rsidR="00D54F59" w:rsidRDefault="008C7F88">
            <w:pPr>
              <w:pStyle w:val="af2"/>
            </w:pPr>
            <w:r>
              <w:rPr>
                <w:b/>
                <w:sz w:val="28"/>
                <w:szCs w:val="28"/>
              </w:rPr>
              <w:t>Алешниковский филиал</w:t>
            </w:r>
            <w:r>
              <w:rPr>
                <w:sz w:val="28"/>
                <w:szCs w:val="28"/>
              </w:rPr>
              <w:t xml:space="preserve"> – 10</w:t>
            </w:r>
          </w:p>
          <w:p w:rsidR="00D54F59" w:rsidRDefault="008C7F88">
            <w:pPr>
              <w:pStyle w:val="af2"/>
            </w:pPr>
            <w:r>
              <w:rPr>
                <w:b/>
                <w:sz w:val="28"/>
                <w:szCs w:val="28"/>
              </w:rPr>
              <w:t>Новинский филиал</w:t>
            </w:r>
            <w:r>
              <w:rPr>
                <w:sz w:val="28"/>
                <w:szCs w:val="28"/>
              </w:rPr>
              <w:t xml:space="preserve"> – 10</w:t>
            </w:r>
          </w:p>
          <w:p w:rsidR="00D54F59" w:rsidRPr="008C7F88" w:rsidRDefault="008C7F88">
            <w:pPr>
              <w:pStyle w:val="af2"/>
            </w:pPr>
            <w:r>
              <w:rPr>
                <w:b/>
                <w:sz w:val="28"/>
                <w:szCs w:val="28"/>
              </w:rPr>
              <w:t xml:space="preserve">Песковский филиал </w:t>
            </w:r>
            <w:r>
              <w:rPr>
                <w:sz w:val="28"/>
                <w:szCs w:val="28"/>
              </w:rPr>
              <w:t>– 10</w:t>
            </w:r>
          </w:p>
          <w:p w:rsidR="00D54F59" w:rsidRDefault="008C7F88">
            <w:pPr>
              <w:pStyle w:val="af2"/>
              <w:numPr>
                <w:ilvl w:val="0"/>
                <w:numId w:val="4"/>
              </w:numPr>
            </w:pPr>
            <w:r>
              <w:rPr>
                <w:sz w:val="28"/>
                <w:szCs w:val="28"/>
              </w:rPr>
              <w:t>Молодые педагоги  до 1 года работы (включительно)- 0</w:t>
            </w:r>
          </w:p>
          <w:p w:rsidR="00D54F59" w:rsidRDefault="008C7F88">
            <w:pPr>
              <w:pStyle w:val="af2"/>
            </w:pPr>
            <w:r>
              <w:rPr>
                <w:b/>
                <w:sz w:val="28"/>
                <w:szCs w:val="28"/>
              </w:rPr>
              <w:t>МКОУ «Медведицкая СШ»</w:t>
            </w:r>
            <w:r>
              <w:rPr>
                <w:sz w:val="28"/>
                <w:szCs w:val="28"/>
              </w:rPr>
              <w:t xml:space="preserve"> - 0</w:t>
            </w:r>
          </w:p>
          <w:p w:rsidR="00D54F59" w:rsidRDefault="008C7F88">
            <w:pPr>
              <w:pStyle w:val="af2"/>
            </w:pPr>
            <w:r>
              <w:rPr>
                <w:b/>
                <w:sz w:val="28"/>
                <w:szCs w:val="28"/>
              </w:rPr>
              <w:t>Алешниковский филиал</w:t>
            </w:r>
            <w:r>
              <w:rPr>
                <w:sz w:val="28"/>
                <w:szCs w:val="28"/>
              </w:rPr>
              <w:t xml:space="preserve"> – 0</w:t>
            </w:r>
          </w:p>
          <w:p w:rsidR="00D54F59" w:rsidRDefault="008C7F88">
            <w:pPr>
              <w:pStyle w:val="af2"/>
            </w:pPr>
            <w:r>
              <w:rPr>
                <w:b/>
                <w:sz w:val="28"/>
                <w:szCs w:val="28"/>
              </w:rPr>
              <w:t>Новинский филиал</w:t>
            </w:r>
            <w:r>
              <w:rPr>
                <w:sz w:val="28"/>
                <w:szCs w:val="28"/>
              </w:rPr>
              <w:t xml:space="preserve"> – 0</w:t>
            </w:r>
          </w:p>
          <w:p w:rsidR="00D54F59" w:rsidRDefault="008C7F88">
            <w:pPr>
              <w:pStyle w:val="af2"/>
            </w:pPr>
            <w:r>
              <w:rPr>
                <w:b/>
                <w:sz w:val="28"/>
                <w:szCs w:val="28"/>
              </w:rPr>
              <w:t xml:space="preserve">Песковский филиал </w:t>
            </w:r>
            <w:r>
              <w:rPr>
                <w:sz w:val="28"/>
                <w:szCs w:val="28"/>
              </w:rPr>
              <w:t>– 0</w:t>
            </w:r>
          </w:p>
          <w:p w:rsidR="00D54F59" w:rsidRDefault="008C7F88">
            <w:pPr>
              <w:pStyle w:val="af2"/>
              <w:numPr>
                <w:ilvl w:val="0"/>
                <w:numId w:val="4"/>
              </w:numPr>
              <w:rPr>
                <w:sz w:val="28"/>
                <w:szCs w:val="28"/>
              </w:rPr>
            </w:pPr>
            <w:r>
              <w:rPr>
                <w:sz w:val="28"/>
                <w:szCs w:val="28"/>
              </w:rPr>
              <w:t>Молодые педагоги до 5 лет работы  (включительно) - 4</w:t>
            </w:r>
          </w:p>
          <w:p w:rsidR="00D54F59" w:rsidRDefault="008C7F88">
            <w:pPr>
              <w:pStyle w:val="af2"/>
            </w:pPr>
            <w:r>
              <w:rPr>
                <w:b/>
                <w:sz w:val="28"/>
                <w:szCs w:val="28"/>
              </w:rPr>
              <w:t>МКОУ «Медведицкая СШ»</w:t>
            </w:r>
            <w:r>
              <w:rPr>
                <w:sz w:val="28"/>
                <w:szCs w:val="28"/>
              </w:rPr>
              <w:t xml:space="preserve"> - 2</w:t>
            </w:r>
          </w:p>
          <w:p w:rsidR="00D54F59" w:rsidRDefault="008C7F88">
            <w:pPr>
              <w:pStyle w:val="af2"/>
            </w:pPr>
            <w:r>
              <w:rPr>
                <w:b/>
                <w:sz w:val="28"/>
                <w:szCs w:val="28"/>
              </w:rPr>
              <w:t>Алешниковский филиал</w:t>
            </w:r>
            <w:r>
              <w:rPr>
                <w:sz w:val="28"/>
                <w:szCs w:val="28"/>
              </w:rPr>
              <w:t xml:space="preserve"> – 1</w:t>
            </w:r>
          </w:p>
          <w:p w:rsidR="00D54F59" w:rsidRDefault="008C7F88">
            <w:pPr>
              <w:pStyle w:val="af2"/>
            </w:pPr>
            <w:r>
              <w:rPr>
                <w:b/>
                <w:sz w:val="28"/>
                <w:szCs w:val="28"/>
              </w:rPr>
              <w:t>Новинский филиал</w:t>
            </w:r>
            <w:r>
              <w:rPr>
                <w:sz w:val="28"/>
                <w:szCs w:val="28"/>
              </w:rPr>
              <w:t xml:space="preserve"> – 0</w:t>
            </w:r>
          </w:p>
          <w:p w:rsidR="00D54F59" w:rsidRDefault="008C7F88">
            <w:pPr>
              <w:pStyle w:val="af2"/>
            </w:pPr>
            <w:r>
              <w:rPr>
                <w:b/>
                <w:sz w:val="28"/>
                <w:szCs w:val="28"/>
              </w:rPr>
              <w:t xml:space="preserve">Песковский филиал </w:t>
            </w:r>
            <w:r>
              <w:rPr>
                <w:sz w:val="28"/>
                <w:szCs w:val="28"/>
              </w:rPr>
              <w:t xml:space="preserve">– </w:t>
            </w:r>
          </w:p>
          <w:p w:rsidR="00D54F59" w:rsidRDefault="008C7F88">
            <w:pPr>
              <w:pStyle w:val="af2"/>
              <w:numPr>
                <w:ilvl w:val="0"/>
                <w:numId w:val="4"/>
              </w:numPr>
              <w:ind w:right="964"/>
              <w:rPr>
                <w:sz w:val="28"/>
                <w:szCs w:val="28"/>
              </w:rPr>
            </w:pPr>
            <w:r>
              <w:rPr>
                <w:sz w:val="28"/>
                <w:szCs w:val="28"/>
              </w:rPr>
              <w:t>Педагоги до 35 лет включительно по возрасту – 6</w:t>
            </w:r>
          </w:p>
          <w:p w:rsidR="00D54F59" w:rsidRDefault="008C7F88">
            <w:pPr>
              <w:pStyle w:val="af2"/>
            </w:pPr>
            <w:r>
              <w:rPr>
                <w:b/>
                <w:sz w:val="28"/>
                <w:szCs w:val="28"/>
              </w:rPr>
              <w:lastRenderedPageBreak/>
              <w:t>МКОУ «Медведицкая СШ»</w:t>
            </w:r>
            <w:r>
              <w:rPr>
                <w:sz w:val="28"/>
                <w:szCs w:val="28"/>
              </w:rPr>
              <w:t xml:space="preserve"> - 4 </w:t>
            </w:r>
          </w:p>
          <w:p w:rsidR="00D54F59" w:rsidRDefault="008C7F88">
            <w:pPr>
              <w:pStyle w:val="af2"/>
            </w:pPr>
            <w:r>
              <w:rPr>
                <w:b/>
                <w:sz w:val="28"/>
                <w:szCs w:val="28"/>
              </w:rPr>
              <w:t>Алешниковский филиал</w:t>
            </w:r>
            <w:r>
              <w:rPr>
                <w:sz w:val="28"/>
                <w:szCs w:val="28"/>
              </w:rPr>
              <w:t xml:space="preserve"> – 1 </w:t>
            </w:r>
          </w:p>
          <w:p w:rsidR="00D54F59" w:rsidRDefault="008C7F88">
            <w:pPr>
              <w:pStyle w:val="af2"/>
            </w:pPr>
            <w:r>
              <w:rPr>
                <w:b/>
                <w:sz w:val="28"/>
                <w:szCs w:val="28"/>
              </w:rPr>
              <w:t>Новинский филиал</w:t>
            </w:r>
            <w:r>
              <w:rPr>
                <w:sz w:val="28"/>
                <w:szCs w:val="28"/>
              </w:rPr>
              <w:t xml:space="preserve"> – 0</w:t>
            </w:r>
          </w:p>
          <w:p w:rsidR="00D54F59" w:rsidRDefault="008C7F88">
            <w:pPr>
              <w:pStyle w:val="af2"/>
            </w:pPr>
            <w:r>
              <w:rPr>
                <w:b/>
                <w:sz w:val="28"/>
                <w:szCs w:val="28"/>
              </w:rPr>
              <w:t xml:space="preserve">Песковский филиал </w:t>
            </w:r>
            <w:r>
              <w:rPr>
                <w:sz w:val="28"/>
                <w:szCs w:val="28"/>
              </w:rPr>
              <w:t xml:space="preserve">– 1 </w:t>
            </w:r>
          </w:p>
          <w:p w:rsidR="00D54F59" w:rsidRDefault="008C7F88">
            <w:pPr>
              <w:pStyle w:val="af2"/>
              <w:numPr>
                <w:ilvl w:val="0"/>
                <w:numId w:val="4"/>
              </w:numPr>
              <w:rPr>
                <w:sz w:val="28"/>
                <w:szCs w:val="28"/>
              </w:rPr>
            </w:pPr>
            <w:r>
              <w:rPr>
                <w:sz w:val="28"/>
                <w:szCs w:val="28"/>
              </w:rPr>
              <w:t>Педагоги (пенсионного возраста) по возрасту – 13</w:t>
            </w:r>
          </w:p>
          <w:p w:rsidR="00D54F59" w:rsidRDefault="008C7F88">
            <w:pPr>
              <w:pStyle w:val="af2"/>
            </w:pPr>
            <w:r>
              <w:rPr>
                <w:b/>
                <w:sz w:val="28"/>
                <w:szCs w:val="28"/>
              </w:rPr>
              <w:t>МКОУ «Медведицкая СШ»</w:t>
            </w:r>
            <w:r>
              <w:rPr>
                <w:sz w:val="28"/>
                <w:szCs w:val="28"/>
              </w:rPr>
              <w:t xml:space="preserve"> - 8 </w:t>
            </w:r>
          </w:p>
          <w:p w:rsidR="00D54F59" w:rsidRDefault="008C7F88">
            <w:pPr>
              <w:pStyle w:val="af2"/>
            </w:pPr>
            <w:r>
              <w:rPr>
                <w:b/>
                <w:sz w:val="28"/>
                <w:szCs w:val="28"/>
              </w:rPr>
              <w:t>Алешниковский филиал</w:t>
            </w:r>
            <w:r>
              <w:rPr>
                <w:sz w:val="28"/>
                <w:szCs w:val="28"/>
              </w:rPr>
              <w:t xml:space="preserve"> – 0</w:t>
            </w:r>
          </w:p>
          <w:p w:rsidR="00D54F59" w:rsidRDefault="008C7F88">
            <w:pPr>
              <w:pStyle w:val="af2"/>
            </w:pPr>
            <w:r>
              <w:rPr>
                <w:b/>
                <w:sz w:val="28"/>
                <w:szCs w:val="28"/>
              </w:rPr>
              <w:t>Новинский филиал</w:t>
            </w:r>
            <w:r>
              <w:rPr>
                <w:sz w:val="28"/>
                <w:szCs w:val="28"/>
              </w:rPr>
              <w:t xml:space="preserve"> – 4 </w:t>
            </w:r>
          </w:p>
          <w:p w:rsidR="00D54F59" w:rsidRDefault="008C7F88">
            <w:pPr>
              <w:pStyle w:val="af2"/>
            </w:pPr>
            <w:r>
              <w:rPr>
                <w:b/>
                <w:sz w:val="28"/>
                <w:szCs w:val="28"/>
              </w:rPr>
              <w:t xml:space="preserve">Песковский филиал </w:t>
            </w:r>
            <w:r>
              <w:rPr>
                <w:sz w:val="28"/>
                <w:szCs w:val="28"/>
              </w:rPr>
              <w:t xml:space="preserve">– 1 </w:t>
            </w:r>
          </w:p>
          <w:p w:rsidR="00D54F59" w:rsidRDefault="008C7F88">
            <w:pPr>
              <w:pStyle w:val="af2"/>
              <w:numPr>
                <w:ilvl w:val="0"/>
                <w:numId w:val="4"/>
              </w:numPr>
              <w:rPr>
                <w:sz w:val="28"/>
                <w:szCs w:val="28"/>
              </w:rPr>
            </w:pPr>
            <w:r>
              <w:rPr>
                <w:sz w:val="28"/>
                <w:szCs w:val="28"/>
              </w:rPr>
              <w:t>Педагоги с 25 летним стажем работы – 24</w:t>
            </w:r>
          </w:p>
          <w:p w:rsidR="00D54F59" w:rsidRDefault="008C7F88">
            <w:pPr>
              <w:pStyle w:val="af2"/>
            </w:pPr>
            <w:r>
              <w:rPr>
                <w:b/>
                <w:sz w:val="28"/>
                <w:szCs w:val="28"/>
              </w:rPr>
              <w:t>МКОУ «Медведицкая СШ»</w:t>
            </w:r>
            <w:r>
              <w:rPr>
                <w:sz w:val="28"/>
                <w:szCs w:val="28"/>
              </w:rPr>
              <w:t xml:space="preserve"> -  12 </w:t>
            </w:r>
          </w:p>
          <w:p w:rsidR="00D54F59" w:rsidRDefault="008C7F88">
            <w:pPr>
              <w:pStyle w:val="af2"/>
            </w:pPr>
            <w:r>
              <w:rPr>
                <w:b/>
                <w:sz w:val="28"/>
                <w:szCs w:val="28"/>
              </w:rPr>
              <w:t>Алешниковский филиал</w:t>
            </w:r>
            <w:r>
              <w:rPr>
                <w:sz w:val="28"/>
                <w:szCs w:val="28"/>
              </w:rPr>
              <w:t xml:space="preserve"> – 0</w:t>
            </w:r>
          </w:p>
          <w:p w:rsidR="00D54F59" w:rsidRDefault="008C7F88">
            <w:pPr>
              <w:pStyle w:val="af2"/>
            </w:pPr>
            <w:r>
              <w:rPr>
                <w:b/>
                <w:sz w:val="28"/>
                <w:szCs w:val="28"/>
              </w:rPr>
              <w:t>Новинский филиал</w:t>
            </w:r>
            <w:r>
              <w:rPr>
                <w:sz w:val="28"/>
                <w:szCs w:val="28"/>
              </w:rPr>
              <w:t xml:space="preserve"> – 6 </w:t>
            </w:r>
          </w:p>
          <w:p w:rsidR="00D54F59" w:rsidRDefault="008C7F88">
            <w:pPr>
              <w:pStyle w:val="af2"/>
            </w:pPr>
            <w:r>
              <w:rPr>
                <w:b/>
                <w:sz w:val="28"/>
                <w:szCs w:val="28"/>
              </w:rPr>
              <w:t xml:space="preserve">Песковский филиал </w:t>
            </w:r>
            <w:r>
              <w:rPr>
                <w:sz w:val="28"/>
                <w:szCs w:val="28"/>
              </w:rPr>
              <w:t xml:space="preserve">– 6 </w:t>
            </w:r>
          </w:p>
          <w:p w:rsidR="00D54F59" w:rsidRDefault="008C7F88">
            <w:pPr>
              <w:pStyle w:val="af2"/>
              <w:numPr>
                <w:ilvl w:val="0"/>
                <w:numId w:val="4"/>
              </w:numPr>
              <w:rPr>
                <w:sz w:val="28"/>
                <w:szCs w:val="28"/>
              </w:rPr>
            </w:pPr>
            <w:r>
              <w:rPr>
                <w:sz w:val="28"/>
                <w:szCs w:val="28"/>
              </w:rPr>
              <w:t>Высшая квал. категория –10</w:t>
            </w:r>
          </w:p>
          <w:p w:rsidR="00D54F59" w:rsidRDefault="008C7F88">
            <w:pPr>
              <w:pStyle w:val="af2"/>
            </w:pPr>
            <w:r>
              <w:rPr>
                <w:b/>
                <w:sz w:val="28"/>
                <w:szCs w:val="28"/>
              </w:rPr>
              <w:lastRenderedPageBreak/>
              <w:t>МКОУ «Медведицкая СШ»</w:t>
            </w:r>
            <w:r>
              <w:rPr>
                <w:sz w:val="28"/>
                <w:szCs w:val="28"/>
              </w:rPr>
              <w:t xml:space="preserve"> - 6 </w:t>
            </w:r>
          </w:p>
          <w:p w:rsidR="00D54F59" w:rsidRDefault="008C7F88">
            <w:pPr>
              <w:pStyle w:val="af2"/>
            </w:pPr>
            <w:r>
              <w:rPr>
                <w:b/>
                <w:sz w:val="28"/>
                <w:szCs w:val="28"/>
              </w:rPr>
              <w:t>Алешниковский филиал</w:t>
            </w:r>
            <w:r>
              <w:rPr>
                <w:sz w:val="28"/>
                <w:szCs w:val="28"/>
              </w:rPr>
              <w:t xml:space="preserve"> – 0</w:t>
            </w:r>
          </w:p>
          <w:p w:rsidR="00D54F59" w:rsidRDefault="008C7F88">
            <w:pPr>
              <w:pStyle w:val="af2"/>
            </w:pPr>
            <w:r>
              <w:rPr>
                <w:b/>
                <w:sz w:val="28"/>
                <w:szCs w:val="28"/>
              </w:rPr>
              <w:t>Новинский филиал</w:t>
            </w:r>
            <w:r>
              <w:rPr>
                <w:sz w:val="28"/>
                <w:szCs w:val="28"/>
              </w:rPr>
              <w:t xml:space="preserve"> – 4  </w:t>
            </w:r>
          </w:p>
          <w:p w:rsidR="00D54F59" w:rsidRDefault="008C7F88">
            <w:pPr>
              <w:pStyle w:val="af2"/>
            </w:pPr>
            <w:r>
              <w:rPr>
                <w:b/>
                <w:sz w:val="28"/>
                <w:szCs w:val="28"/>
              </w:rPr>
              <w:t xml:space="preserve">Песковский филиал </w:t>
            </w:r>
            <w:r>
              <w:rPr>
                <w:sz w:val="28"/>
                <w:szCs w:val="28"/>
              </w:rPr>
              <w:t>– 0</w:t>
            </w:r>
          </w:p>
          <w:p w:rsidR="00D54F59" w:rsidRDefault="008C7F88">
            <w:pPr>
              <w:pStyle w:val="af2"/>
              <w:numPr>
                <w:ilvl w:val="0"/>
                <w:numId w:val="4"/>
              </w:numPr>
              <w:rPr>
                <w:sz w:val="28"/>
                <w:szCs w:val="28"/>
              </w:rPr>
            </w:pPr>
            <w:r>
              <w:rPr>
                <w:sz w:val="28"/>
                <w:szCs w:val="28"/>
              </w:rPr>
              <w:t>Первая квал. категория – 11</w:t>
            </w:r>
          </w:p>
          <w:p w:rsidR="00D54F59" w:rsidRDefault="008C7F88">
            <w:pPr>
              <w:pStyle w:val="af2"/>
            </w:pPr>
            <w:r>
              <w:rPr>
                <w:b/>
                <w:sz w:val="28"/>
                <w:szCs w:val="28"/>
              </w:rPr>
              <w:t>МКОУ «Медведицкая СШ»</w:t>
            </w:r>
            <w:r>
              <w:rPr>
                <w:sz w:val="28"/>
                <w:szCs w:val="28"/>
              </w:rPr>
              <w:t xml:space="preserve"> -  7 </w:t>
            </w:r>
          </w:p>
          <w:p w:rsidR="00D54F59" w:rsidRDefault="008C7F88">
            <w:pPr>
              <w:pStyle w:val="af2"/>
            </w:pPr>
            <w:r>
              <w:rPr>
                <w:b/>
                <w:sz w:val="28"/>
                <w:szCs w:val="28"/>
              </w:rPr>
              <w:t>Алешниковский филиал</w:t>
            </w:r>
            <w:r>
              <w:rPr>
                <w:sz w:val="28"/>
                <w:szCs w:val="28"/>
              </w:rPr>
              <w:t xml:space="preserve"> – 0</w:t>
            </w:r>
          </w:p>
          <w:p w:rsidR="00D54F59" w:rsidRDefault="008C7F88">
            <w:pPr>
              <w:pStyle w:val="af2"/>
            </w:pPr>
            <w:r>
              <w:rPr>
                <w:b/>
                <w:sz w:val="28"/>
                <w:szCs w:val="28"/>
              </w:rPr>
              <w:t>Новинский филиал</w:t>
            </w:r>
            <w:r>
              <w:rPr>
                <w:sz w:val="28"/>
                <w:szCs w:val="28"/>
              </w:rPr>
              <w:t xml:space="preserve"> – 1 </w:t>
            </w:r>
          </w:p>
          <w:p w:rsidR="00D54F59" w:rsidRDefault="008C7F88">
            <w:pPr>
              <w:pStyle w:val="af2"/>
            </w:pPr>
            <w:r>
              <w:rPr>
                <w:b/>
                <w:sz w:val="28"/>
                <w:szCs w:val="28"/>
              </w:rPr>
              <w:t xml:space="preserve">Песковский филиал </w:t>
            </w:r>
            <w:r>
              <w:rPr>
                <w:sz w:val="28"/>
                <w:szCs w:val="28"/>
              </w:rPr>
              <w:t xml:space="preserve">–  3 </w:t>
            </w:r>
          </w:p>
          <w:p w:rsidR="00D54F59" w:rsidRDefault="008C7F88">
            <w:pPr>
              <w:pStyle w:val="af2"/>
              <w:numPr>
                <w:ilvl w:val="0"/>
                <w:numId w:val="4"/>
              </w:numPr>
              <w:rPr>
                <w:sz w:val="28"/>
                <w:szCs w:val="28"/>
              </w:rPr>
            </w:pPr>
            <w:r>
              <w:rPr>
                <w:sz w:val="28"/>
                <w:szCs w:val="28"/>
              </w:rPr>
              <w:t>Соответствие занимаемой должности –23</w:t>
            </w:r>
          </w:p>
          <w:p w:rsidR="00D54F59" w:rsidRDefault="008C7F88">
            <w:pPr>
              <w:pStyle w:val="af2"/>
            </w:pPr>
            <w:r>
              <w:rPr>
                <w:b/>
                <w:sz w:val="28"/>
                <w:szCs w:val="28"/>
              </w:rPr>
              <w:t>МКОУ «Медведицкая СШ»</w:t>
            </w:r>
            <w:r>
              <w:rPr>
                <w:sz w:val="28"/>
                <w:szCs w:val="28"/>
              </w:rPr>
              <w:t xml:space="preserve"> -  6 </w:t>
            </w:r>
          </w:p>
          <w:p w:rsidR="00D54F59" w:rsidRDefault="008C7F88">
            <w:pPr>
              <w:pStyle w:val="af2"/>
            </w:pPr>
            <w:r>
              <w:rPr>
                <w:b/>
                <w:sz w:val="28"/>
                <w:szCs w:val="28"/>
              </w:rPr>
              <w:t>Алешниковский филиал</w:t>
            </w:r>
            <w:r>
              <w:rPr>
                <w:sz w:val="28"/>
                <w:szCs w:val="28"/>
              </w:rPr>
              <w:t xml:space="preserve"> –  6 </w:t>
            </w:r>
          </w:p>
          <w:p w:rsidR="00D54F59" w:rsidRDefault="008C7F88">
            <w:pPr>
              <w:pStyle w:val="af2"/>
            </w:pPr>
            <w:r>
              <w:rPr>
                <w:b/>
                <w:sz w:val="28"/>
                <w:szCs w:val="28"/>
              </w:rPr>
              <w:t>Новинский филиал</w:t>
            </w:r>
            <w:r>
              <w:rPr>
                <w:sz w:val="28"/>
                <w:szCs w:val="28"/>
              </w:rPr>
              <w:t xml:space="preserve"> – 5</w:t>
            </w:r>
          </w:p>
          <w:p w:rsidR="00D54F59" w:rsidRDefault="008C7F88">
            <w:pPr>
              <w:pStyle w:val="af2"/>
            </w:pPr>
            <w:r>
              <w:rPr>
                <w:b/>
                <w:sz w:val="28"/>
                <w:szCs w:val="28"/>
              </w:rPr>
              <w:t xml:space="preserve">Песковский филиал </w:t>
            </w:r>
            <w:r>
              <w:rPr>
                <w:sz w:val="28"/>
                <w:szCs w:val="28"/>
              </w:rPr>
              <w:t xml:space="preserve">– 6 </w:t>
            </w:r>
          </w:p>
          <w:p w:rsidR="00D54F59" w:rsidRDefault="008C7F88">
            <w:pPr>
              <w:pStyle w:val="af2"/>
              <w:ind w:left="397" w:hanging="340"/>
              <w:rPr>
                <w:sz w:val="28"/>
                <w:szCs w:val="28"/>
              </w:rPr>
            </w:pPr>
            <w:r>
              <w:rPr>
                <w:sz w:val="28"/>
                <w:szCs w:val="28"/>
              </w:rPr>
              <w:t>10. Награды: 18</w:t>
            </w:r>
          </w:p>
          <w:p w:rsidR="00D54F59" w:rsidRDefault="008C7F88">
            <w:pPr>
              <w:tabs>
                <w:tab w:val="left" w:pos="-709"/>
              </w:tabs>
              <w:spacing w:after="0"/>
              <w:ind w:left="357" w:right="-144"/>
              <w:jc w:val="both"/>
              <w:rPr>
                <w:rFonts w:ascii="Times New Roman" w:hAnsi="Times New Roman"/>
                <w:sz w:val="28"/>
                <w:szCs w:val="28"/>
              </w:rPr>
            </w:pPr>
            <w:r>
              <w:rPr>
                <w:rFonts w:ascii="Times New Roman" w:hAnsi="Times New Roman"/>
                <w:sz w:val="28"/>
                <w:szCs w:val="28"/>
              </w:rPr>
              <w:lastRenderedPageBreak/>
              <w:t>- звание «Заслуженный учитель РФ» - 0</w:t>
            </w:r>
          </w:p>
          <w:p w:rsidR="00D54F59" w:rsidRDefault="008C7F88">
            <w:pPr>
              <w:tabs>
                <w:tab w:val="left" w:pos="-709"/>
              </w:tabs>
              <w:spacing w:after="0"/>
              <w:ind w:left="357" w:right="-144"/>
              <w:jc w:val="both"/>
              <w:rPr>
                <w:rFonts w:ascii="Times New Roman" w:hAnsi="Times New Roman"/>
                <w:sz w:val="28"/>
                <w:szCs w:val="28"/>
              </w:rPr>
            </w:pPr>
            <w:r>
              <w:rPr>
                <w:rFonts w:ascii="Times New Roman" w:hAnsi="Times New Roman"/>
                <w:sz w:val="28"/>
                <w:szCs w:val="28"/>
              </w:rPr>
              <w:t xml:space="preserve">- знак «Почетный работник общего образования РФ» - 4 </w:t>
            </w:r>
          </w:p>
          <w:p w:rsidR="00D54F59" w:rsidRDefault="008C7F88">
            <w:pPr>
              <w:tabs>
                <w:tab w:val="left" w:pos="-709"/>
              </w:tabs>
              <w:spacing w:after="0"/>
              <w:ind w:left="357" w:right="-144"/>
              <w:jc w:val="both"/>
            </w:pPr>
            <w:r>
              <w:rPr>
                <w:rFonts w:ascii="Times New Roman" w:hAnsi="Times New Roman"/>
                <w:b/>
                <w:sz w:val="28"/>
                <w:szCs w:val="28"/>
              </w:rPr>
              <w:t>МКОУ «Медведицкая СШ»</w:t>
            </w:r>
            <w:r>
              <w:rPr>
                <w:rFonts w:ascii="Times New Roman" w:hAnsi="Times New Roman"/>
                <w:sz w:val="28"/>
                <w:szCs w:val="28"/>
              </w:rPr>
              <w:t xml:space="preserve"> - 3</w:t>
            </w:r>
          </w:p>
          <w:p w:rsidR="00D54F59" w:rsidRDefault="008C7F88">
            <w:pPr>
              <w:pStyle w:val="af2"/>
            </w:pPr>
            <w:r>
              <w:rPr>
                <w:b/>
                <w:sz w:val="28"/>
                <w:szCs w:val="28"/>
              </w:rPr>
              <w:t>Алешниковский филиал</w:t>
            </w:r>
            <w:r>
              <w:rPr>
                <w:sz w:val="28"/>
                <w:szCs w:val="28"/>
              </w:rPr>
              <w:t xml:space="preserve"> – 0</w:t>
            </w:r>
          </w:p>
          <w:p w:rsidR="00D54F59" w:rsidRDefault="008C7F88">
            <w:pPr>
              <w:pStyle w:val="af2"/>
            </w:pPr>
            <w:r>
              <w:rPr>
                <w:b/>
                <w:sz w:val="28"/>
                <w:szCs w:val="28"/>
              </w:rPr>
              <w:t>Новинский филиал</w:t>
            </w:r>
            <w:r>
              <w:rPr>
                <w:sz w:val="28"/>
                <w:szCs w:val="28"/>
              </w:rPr>
              <w:t xml:space="preserve"> – 1 </w:t>
            </w:r>
          </w:p>
          <w:p w:rsidR="00D54F59" w:rsidRDefault="008C7F88">
            <w:pPr>
              <w:pStyle w:val="af2"/>
            </w:pPr>
            <w:r>
              <w:rPr>
                <w:b/>
                <w:sz w:val="28"/>
                <w:szCs w:val="28"/>
              </w:rPr>
              <w:t xml:space="preserve">Песковский филиал </w:t>
            </w:r>
            <w:r>
              <w:rPr>
                <w:sz w:val="28"/>
                <w:szCs w:val="28"/>
              </w:rPr>
              <w:t>– 0</w:t>
            </w:r>
          </w:p>
          <w:p w:rsidR="00D54F59" w:rsidRDefault="008C7F88">
            <w:pPr>
              <w:tabs>
                <w:tab w:val="left" w:pos="-709"/>
              </w:tabs>
              <w:spacing w:after="0"/>
              <w:ind w:left="357" w:right="-144"/>
              <w:jc w:val="both"/>
              <w:rPr>
                <w:rFonts w:ascii="Times New Roman" w:hAnsi="Times New Roman"/>
                <w:sz w:val="28"/>
                <w:szCs w:val="28"/>
              </w:rPr>
            </w:pPr>
            <w:r>
              <w:rPr>
                <w:rFonts w:ascii="Times New Roman" w:hAnsi="Times New Roman"/>
                <w:sz w:val="28"/>
                <w:szCs w:val="28"/>
              </w:rPr>
              <w:t>-значок «Отличник народного просвещения РФ» - 0</w:t>
            </w:r>
          </w:p>
          <w:p w:rsidR="00D54F59" w:rsidRDefault="008C7F88">
            <w:pPr>
              <w:tabs>
                <w:tab w:val="left" w:pos="-709"/>
              </w:tabs>
              <w:spacing w:after="0"/>
              <w:ind w:left="357" w:right="-144"/>
              <w:jc w:val="both"/>
              <w:rPr>
                <w:rFonts w:ascii="Times New Roman" w:hAnsi="Times New Roman"/>
                <w:sz w:val="28"/>
                <w:szCs w:val="28"/>
              </w:rPr>
            </w:pPr>
            <w:r>
              <w:rPr>
                <w:rFonts w:ascii="Times New Roman" w:hAnsi="Times New Roman"/>
                <w:sz w:val="28"/>
                <w:szCs w:val="28"/>
              </w:rPr>
              <w:t>- значок «Отличник физической культуры и спорта» - 0</w:t>
            </w:r>
          </w:p>
          <w:p w:rsidR="00D54F59" w:rsidRDefault="00D54F59">
            <w:pPr>
              <w:tabs>
                <w:tab w:val="left" w:pos="-709"/>
              </w:tabs>
              <w:spacing w:after="0"/>
              <w:ind w:left="357" w:right="-144"/>
              <w:jc w:val="both"/>
              <w:rPr>
                <w:rFonts w:ascii="Times New Roman" w:hAnsi="Times New Roman"/>
                <w:sz w:val="28"/>
                <w:szCs w:val="28"/>
              </w:rPr>
            </w:pPr>
          </w:p>
          <w:p w:rsidR="00D54F59" w:rsidRDefault="008C7F88">
            <w:pPr>
              <w:tabs>
                <w:tab w:val="left" w:pos="-709"/>
              </w:tabs>
              <w:spacing w:after="0"/>
              <w:ind w:left="357" w:right="-144"/>
              <w:jc w:val="both"/>
              <w:rPr>
                <w:rFonts w:ascii="Times New Roman" w:hAnsi="Times New Roman"/>
                <w:sz w:val="28"/>
                <w:szCs w:val="28"/>
              </w:rPr>
            </w:pPr>
            <w:r>
              <w:rPr>
                <w:rFonts w:ascii="Times New Roman" w:hAnsi="Times New Roman"/>
                <w:sz w:val="28"/>
                <w:szCs w:val="28"/>
              </w:rPr>
              <w:t>-Грамота Министерства просвещения РФ – 14</w:t>
            </w:r>
          </w:p>
          <w:p w:rsidR="00D54F59" w:rsidRDefault="008C7F88">
            <w:pPr>
              <w:pStyle w:val="af2"/>
            </w:pPr>
            <w:r>
              <w:rPr>
                <w:b/>
                <w:sz w:val="28"/>
                <w:szCs w:val="28"/>
              </w:rPr>
              <w:t>МКОУ «Медведицкая СШ»</w:t>
            </w:r>
            <w:r>
              <w:rPr>
                <w:sz w:val="28"/>
                <w:szCs w:val="28"/>
              </w:rPr>
              <w:t xml:space="preserve"> - 7 </w:t>
            </w:r>
          </w:p>
          <w:p w:rsidR="00D54F59" w:rsidRDefault="008C7F88">
            <w:pPr>
              <w:pStyle w:val="af2"/>
            </w:pPr>
            <w:r>
              <w:rPr>
                <w:b/>
                <w:sz w:val="28"/>
                <w:szCs w:val="28"/>
              </w:rPr>
              <w:t>Алешниковский филиал</w:t>
            </w:r>
            <w:r>
              <w:rPr>
                <w:sz w:val="28"/>
                <w:szCs w:val="28"/>
              </w:rPr>
              <w:t xml:space="preserve"> – 0</w:t>
            </w:r>
          </w:p>
          <w:p w:rsidR="00D54F59" w:rsidRDefault="008C7F88">
            <w:pPr>
              <w:pStyle w:val="af2"/>
            </w:pPr>
            <w:r>
              <w:rPr>
                <w:b/>
                <w:sz w:val="28"/>
                <w:szCs w:val="28"/>
              </w:rPr>
              <w:t>Новинский филиал</w:t>
            </w:r>
            <w:r>
              <w:rPr>
                <w:sz w:val="28"/>
                <w:szCs w:val="28"/>
              </w:rPr>
              <w:t xml:space="preserve"> – 5 </w:t>
            </w:r>
          </w:p>
          <w:p w:rsidR="00D54F59" w:rsidRDefault="008C7F88">
            <w:pPr>
              <w:pStyle w:val="af2"/>
            </w:pPr>
            <w:r>
              <w:rPr>
                <w:b/>
                <w:sz w:val="28"/>
                <w:szCs w:val="28"/>
              </w:rPr>
              <w:t xml:space="preserve">Песковский филиал </w:t>
            </w:r>
            <w:r>
              <w:rPr>
                <w:sz w:val="28"/>
                <w:szCs w:val="28"/>
              </w:rPr>
              <w:t>– 3</w:t>
            </w:r>
          </w:p>
          <w:p w:rsidR="00D54F59" w:rsidRDefault="008C7F88">
            <w:pPr>
              <w:pStyle w:val="af2"/>
            </w:pPr>
            <w:r>
              <w:rPr>
                <w:b/>
                <w:sz w:val="28"/>
                <w:szCs w:val="28"/>
              </w:rPr>
              <w:t>Повышение квалификации. Курсовая переподготовка</w:t>
            </w:r>
          </w:p>
          <w:p w:rsidR="00D54F59" w:rsidRDefault="008C7F88">
            <w:pPr>
              <w:pStyle w:val="af1"/>
              <w:tabs>
                <w:tab w:val="left" w:pos="-709"/>
                <w:tab w:val="left" w:pos="120"/>
                <w:tab w:val="left" w:pos="1620"/>
              </w:tabs>
              <w:spacing w:line="276" w:lineRule="auto"/>
              <w:ind w:left="-964" w:right="-170" w:firstLine="1191"/>
              <w:jc w:val="both"/>
            </w:pPr>
            <w:r>
              <w:rPr>
                <w:sz w:val="28"/>
                <w:szCs w:val="28"/>
              </w:rPr>
              <w:t>Прошли курсы повышения квалификации в 2021-2022 учебном году   – 51</w:t>
            </w:r>
          </w:p>
          <w:p w:rsidR="00D54F59" w:rsidRDefault="008C7F88">
            <w:pPr>
              <w:pStyle w:val="af1"/>
              <w:tabs>
                <w:tab w:val="left" w:pos="-709"/>
                <w:tab w:val="left" w:pos="120"/>
                <w:tab w:val="left" w:pos="1620"/>
              </w:tabs>
              <w:spacing w:line="276" w:lineRule="auto"/>
              <w:ind w:left="-964" w:right="-170" w:firstLine="1191"/>
              <w:jc w:val="both"/>
            </w:pPr>
            <w:r>
              <w:rPr>
                <w:sz w:val="28"/>
                <w:szCs w:val="28"/>
              </w:rPr>
              <w:t>Из них курсы повышения квалификации на базе ВГАПО  – 31</w:t>
            </w:r>
          </w:p>
          <w:p w:rsidR="00D54F59" w:rsidRDefault="008C7F88">
            <w:pPr>
              <w:pStyle w:val="af1"/>
              <w:tabs>
                <w:tab w:val="left" w:pos="-709"/>
                <w:tab w:val="left" w:pos="120"/>
                <w:tab w:val="left" w:pos="1620"/>
              </w:tabs>
              <w:spacing w:line="276" w:lineRule="auto"/>
              <w:ind w:left="-964" w:right="-170" w:firstLine="1191"/>
              <w:jc w:val="both"/>
            </w:pPr>
            <w:r>
              <w:rPr>
                <w:sz w:val="28"/>
                <w:szCs w:val="28"/>
              </w:rPr>
              <w:lastRenderedPageBreak/>
              <w:t>Переподготовка  - 4</w:t>
            </w:r>
          </w:p>
          <w:p w:rsidR="00D54F59" w:rsidRDefault="008C7F88">
            <w:pPr>
              <w:jc w:val="both"/>
              <w:rPr>
                <w:rFonts w:ascii="Times New Roman" w:hAnsi="Times New Roman"/>
                <w:sz w:val="28"/>
                <w:szCs w:val="28"/>
              </w:rPr>
            </w:pPr>
            <w:r>
              <w:rPr>
                <w:rFonts w:ascii="Times New Roman" w:hAnsi="Times New Roman"/>
                <w:b/>
                <w:sz w:val="28"/>
                <w:szCs w:val="28"/>
              </w:rPr>
              <w:t>Участие в  профессиональных конкурсах.</w:t>
            </w:r>
          </w:p>
          <w:p w:rsidR="00D54F59" w:rsidRDefault="008C7F88">
            <w:r>
              <w:rPr>
                <w:rFonts w:ascii="Times New Roman" w:hAnsi="Times New Roman"/>
                <w:sz w:val="28"/>
                <w:szCs w:val="28"/>
              </w:rPr>
              <w:t>Сколько подано  представлений на конкурсный отбор лучших учителей образовательных организаций Волгоградской области, реализующих основные общеобразовательные программы, на получение денежного поощрения за высокое педагогическое мастерство в 2021/2022 году. Результат.</w:t>
            </w:r>
          </w:p>
          <w:p w:rsidR="00D54F59" w:rsidRDefault="008C7F88">
            <w:pPr>
              <w:widowControl w:val="0"/>
              <w:numPr>
                <w:ilvl w:val="0"/>
                <w:numId w:val="2"/>
              </w:numPr>
              <w:shd w:val="clear" w:color="auto" w:fill="FFFFFF"/>
              <w:tabs>
                <w:tab w:val="clear" w:pos="720"/>
                <w:tab w:val="left" w:pos="-709"/>
              </w:tabs>
              <w:spacing w:after="0" w:line="240" w:lineRule="auto"/>
              <w:ind w:left="360" w:right="-144"/>
              <w:jc w:val="both"/>
              <w:rPr>
                <w:rFonts w:ascii="Times New Roman" w:hAnsi="Times New Roman"/>
                <w:sz w:val="28"/>
                <w:szCs w:val="28"/>
              </w:rPr>
            </w:pPr>
            <w:r>
              <w:rPr>
                <w:rFonts w:ascii="Times New Roman" w:hAnsi="Times New Roman"/>
                <w:sz w:val="28"/>
                <w:szCs w:val="28"/>
              </w:rPr>
              <w:t>Грант президента –0</w:t>
            </w:r>
          </w:p>
          <w:p w:rsidR="00D54F59" w:rsidRDefault="008C7F88">
            <w:pPr>
              <w:widowControl w:val="0"/>
              <w:numPr>
                <w:ilvl w:val="0"/>
                <w:numId w:val="2"/>
              </w:numPr>
              <w:shd w:val="clear" w:color="auto" w:fill="FFFFFF"/>
              <w:tabs>
                <w:tab w:val="clear" w:pos="720"/>
                <w:tab w:val="left" w:pos="-709"/>
              </w:tabs>
              <w:spacing w:after="0" w:line="240" w:lineRule="auto"/>
              <w:ind w:left="360" w:right="-144"/>
              <w:jc w:val="both"/>
              <w:rPr>
                <w:rFonts w:ascii="Times New Roman" w:hAnsi="Times New Roman"/>
                <w:sz w:val="28"/>
                <w:szCs w:val="28"/>
              </w:rPr>
            </w:pPr>
            <w:r>
              <w:rPr>
                <w:rFonts w:ascii="Times New Roman" w:hAnsi="Times New Roman"/>
                <w:sz w:val="28"/>
                <w:szCs w:val="28"/>
              </w:rPr>
              <w:t>Грант Губернатора молодым педагогам -0</w:t>
            </w:r>
          </w:p>
          <w:p w:rsidR="00D54F59" w:rsidRDefault="008C7F88">
            <w:pPr>
              <w:spacing w:after="280" w:line="240" w:lineRule="auto"/>
              <w:rPr>
                <w:rFonts w:ascii="Times New Roman" w:hAnsi="Times New Roman"/>
                <w:b/>
                <w:i/>
                <w:sz w:val="24"/>
                <w:szCs w:val="24"/>
                <w:lang w:eastAsia="ru-RU"/>
              </w:rPr>
            </w:pPr>
            <w:r>
              <w:rPr>
                <w:rFonts w:ascii="Times New Roman" w:hAnsi="Times New Roman"/>
                <w:b/>
                <w:i/>
                <w:sz w:val="28"/>
                <w:szCs w:val="28"/>
                <w:lang w:eastAsia="ru-RU"/>
              </w:rPr>
              <w:t>Педагоги доп. образования -0</w:t>
            </w:r>
            <w:r>
              <w:rPr>
                <w:rFonts w:ascii="Times New Roman" w:hAnsi="Times New Roman"/>
                <w:b/>
                <w:i/>
                <w:sz w:val="24"/>
                <w:szCs w:val="24"/>
                <w:lang w:eastAsia="ru-RU"/>
              </w:rPr>
              <w:tab/>
            </w:r>
          </w:p>
          <w:p w:rsidR="00D54F59" w:rsidRDefault="008C7F88">
            <w:pPr>
              <w:spacing w:before="280" w:after="280" w:line="240" w:lineRule="auto"/>
              <w:ind w:firstLine="708"/>
              <w:rPr>
                <w:rFonts w:ascii="Times New Roman" w:hAnsi="Times New Roman"/>
                <w:b/>
                <w:sz w:val="24"/>
                <w:szCs w:val="24"/>
                <w:lang w:eastAsia="ru-RU"/>
              </w:rPr>
            </w:pPr>
            <w:r>
              <w:rPr>
                <w:rFonts w:ascii="Times New Roman" w:hAnsi="Times New Roman"/>
                <w:b/>
                <w:sz w:val="24"/>
                <w:szCs w:val="24"/>
                <w:lang w:eastAsia="ru-RU"/>
              </w:rPr>
              <w:t>3.2. Данные о составе администрации учреждения</w:t>
            </w:r>
          </w:p>
          <w:tbl>
            <w:tblPr>
              <w:tblW w:w="10858" w:type="dxa"/>
              <w:tblLook w:val="0000"/>
            </w:tblPr>
            <w:tblGrid>
              <w:gridCol w:w="1785"/>
              <w:gridCol w:w="1482"/>
              <w:gridCol w:w="2364"/>
              <w:gridCol w:w="2042"/>
              <w:gridCol w:w="1626"/>
              <w:gridCol w:w="1559"/>
            </w:tblGrid>
            <w:tr w:rsidR="00D54F59">
              <w:trPr>
                <w:cantSplit/>
              </w:trPr>
              <w:tc>
                <w:tcPr>
                  <w:tcW w:w="156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before="280" w:after="0"/>
                    <w:jc w:val="center"/>
                    <w:rPr>
                      <w:rFonts w:ascii="Times New Roman" w:hAnsi="Times New Roman"/>
                      <w:b/>
                      <w:sz w:val="24"/>
                      <w:szCs w:val="24"/>
                      <w:lang w:eastAsia="ru-RU"/>
                    </w:rPr>
                  </w:pPr>
                  <w:r>
                    <w:rPr>
                      <w:rFonts w:ascii="Times New Roman" w:hAnsi="Times New Roman"/>
                      <w:b/>
                      <w:sz w:val="24"/>
                      <w:szCs w:val="24"/>
                      <w:lang w:eastAsia="ru-RU"/>
                    </w:rPr>
                    <w:t>Ф.И.О. (полностью)</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b/>
                      <w:sz w:val="24"/>
                      <w:szCs w:val="24"/>
                      <w:lang w:eastAsia="ru-RU"/>
                    </w:rPr>
                  </w:pPr>
                  <w:r>
                    <w:rPr>
                      <w:rFonts w:ascii="Times New Roman" w:hAnsi="Times New Roman"/>
                      <w:b/>
                      <w:sz w:val="24"/>
                      <w:szCs w:val="24"/>
                      <w:lang w:eastAsia="ru-RU"/>
                    </w:rPr>
                    <w:t>Должность</w:t>
                  </w:r>
                </w:p>
              </w:tc>
              <w:tc>
                <w:tcPr>
                  <w:tcW w:w="2364"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280"/>
                    <w:jc w:val="center"/>
                    <w:rPr>
                      <w:rFonts w:ascii="Times New Roman" w:hAnsi="Times New Roman"/>
                      <w:b/>
                      <w:sz w:val="24"/>
                      <w:szCs w:val="24"/>
                      <w:lang w:eastAsia="ru-RU"/>
                    </w:rPr>
                  </w:pPr>
                  <w:r>
                    <w:rPr>
                      <w:rFonts w:ascii="Times New Roman" w:hAnsi="Times New Roman"/>
                      <w:b/>
                      <w:sz w:val="24"/>
                      <w:szCs w:val="24"/>
                      <w:lang w:eastAsia="ru-RU"/>
                    </w:rPr>
                    <w:t xml:space="preserve">Общий </w:t>
                  </w:r>
                </w:p>
                <w:p w:rsidR="00D54F59" w:rsidRDefault="008C7F88">
                  <w:pPr>
                    <w:spacing w:before="280" w:after="0"/>
                    <w:jc w:val="center"/>
                    <w:rPr>
                      <w:rFonts w:ascii="Times New Roman" w:hAnsi="Times New Roman"/>
                      <w:b/>
                      <w:sz w:val="24"/>
                      <w:szCs w:val="24"/>
                      <w:lang w:eastAsia="ru-RU"/>
                    </w:rPr>
                  </w:pPr>
                  <w:r>
                    <w:rPr>
                      <w:rFonts w:ascii="Times New Roman" w:hAnsi="Times New Roman"/>
                      <w:b/>
                      <w:sz w:val="24"/>
                      <w:szCs w:val="24"/>
                      <w:lang w:eastAsia="ru-RU"/>
                    </w:rPr>
                    <w:t>административный стаж</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b/>
                      <w:sz w:val="24"/>
                      <w:szCs w:val="24"/>
                      <w:lang w:eastAsia="ru-RU"/>
                    </w:rPr>
                  </w:pPr>
                  <w:r>
                    <w:rPr>
                      <w:rFonts w:ascii="Times New Roman" w:hAnsi="Times New Roman"/>
                      <w:b/>
                      <w:sz w:val="24"/>
                      <w:szCs w:val="24"/>
                      <w:lang w:eastAsia="ru-RU"/>
                    </w:rPr>
                    <w:t>Стаж работы в данной должности в данном учреждении</w:t>
                  </w:r>
                </w:p>
              </w:tc>
              <w:tc>
                <w:tcPr>
                  <w:tcW w:w="162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b/>
                      <w:sz w:val="24"/>
                      <w:szCs w:val="24"/>
                      <w:lang w:eastAsia="ru-RU"/>
                    </w:rPr>
                  </w:pPr>
                  <w:r>
                    <w:rPr>
                      <w:rFonts w:ascii="Times New Roman" w:hAnsi="Times New Roman"/>
                      <w:b/>
                      <w:sz w:val="24"/>
                      <w:szCs w:val="24"/>
                      <w:lang w:eastAsia="ru-RU"/>
                    </w:rPr>
                    <w:t>Образование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jc w:val="center"/>
                    <w:rPr>
                      <w:rFonts w:ascii="Times New Roman" w:hAnsi="Times New Roman"/>
                      <w:b/>
                      <w:sz w:val="24"/>
                      <w:szCs w:val="24"/>
                      <w:lang w:eastAsia="ru-RU"/>
                    </w:rPr>
                  </w:pPr>
                  <w:r>
                    <w:rPr>
                      <w:rFonts w:ascii="Times New Roman" w:hAnsi="Times New Roman"/>
                      <w:b/>
                      <w:sz w:val="24"/>
                      <w:szCs w:val="24"/>
                      <w:lang w:eastAsia="ru-RU"/>
                    </w:rPr>
                    <w:t>Квалифика-ционная категория</w:t>
                  </w:r>
                </w:p>
              </w:tc>
            </w:tr>
            <w:tr w:rsidR="00D54F59">
              <w:trPr>
                <w:cantSplit/>
              </w:trPr>
              <w:tc>
                <w:tcPr>
                  <w:tcW w:w="156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Железнякова Ирина Евгеньевна</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и.о. директора</w:t>
                  </w:r>
                </w:p>
              </w:tc>
              <w:tc>
                <w:tcPr>
                  <w:tcW w:w="2364"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 xml:space="preserve"> 6</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 xml:space="preserve"> 6</w:t>
                  </w:r>
                </w:p>
              </w:tc>
              <w:tc>
                <w:tcPr>
                  <w:tcW w:w="162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высшее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высшая</w:t>
                  </w:r>
                </w:p>
              </w:tc>
            </w:tr>
            <w:tr w:rsidR="00D54F59">
              <w:trPr>
                <w:cantSplit/>
              </w:trPr>
              <w:tc>
                <w:tcPr>
                  <w:tcW w:w="156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Железнякова Анастасия Александровна</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Заместитель директора по ВР</w:t>
                  </w:r>
                </w:p>
              </w:tc>
              <w:tc>
                <w:tcPr>
                  <w:tcW w:w="2364"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 xml:space="preserve"> 2</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 xml:space="preserve"> 2</w:t>
                  </w:r>
                </w:p>
              </w:tc>
              <w:tc>
                <w:tcPr>
                  <w:tcW w:w="1625"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высшее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высшая</w:t>
                  </w:r>
                </w:p>
              </w:tc>
            </w:tr>
          </w:tbl>
          <w:p w:rsidR="00D54F59" w:rsidRDefault="008C7F88">
            <w:pPr>
              <w:spacing w:after="280" w:line="240" w:lineRule="auto"/>
              <w:ind w:firstLine="720"/>
              <w:jc w:val="both"/>
              <w:rPr>
                <w:rFonts w:ascii="Times New Roman" w:hAnsi="Times New Roman"/>
                <w:bCs/>
                <w:sz w:val="24"/>
                <w:szCs w:val="24"/>
                <w:lang w:eastAsia="ru-RU"/>
              </w:rPr>
            </w:pPr>
            <w:r>
              <w:rPr>
                <w:rFonts w:ascii="Times New Roman" w:hAnsi="Times New Roman"/>
                <w:bCs/>
                <w:sz w:val="24"/>
                <w:szCs w:val="24"/>
                <w:lang w:eastAsia="ru-RU"/>
              </w:rPr>
              <w:t> </w:t>
            </w:r>
          </w:p>
          <w:p w:rsidR="00D54F59" w:rsidRDefault="008C7F88">
            <w:pPr>
              <w:spacing w:before="280" w:after="280" w:line="240" w:lineRule="auto"/>
              <w:ind w:firstLine="708"/>
              <w:rPr>
                <w:rFonts w:ascii="Times New Roman" w:hAnsi="Times New Roman"/>
                <w:b/>
                <w:bCs/>
                <w:sz w:val="24"/>
                <w:szCs w:val="24"/>
                <w:lang w:eastAsia="ru-RU"/>
              </w:rPr>
            </w:pPr>
            <w:r>
              <w:rPr>
                <w:rFonts w:ascii="Times New Roman" w:hAnsi="Times New Roman"/>
                <w:b/>
                <w:bCs/>
                <w:sz w:val="24"/>
                <w:szCs w:val="24"/>
                <w:lang w:eastAsia="ru-RU"/>
              </w:rPr>
              <w:t>4. Показатели уровня и качества общеобразовательной подготовки.</w:t>
            </w:r>
          </w:p>
          <w:p w:rsidR="00D54F59" w:rsidRDefault="008C7F88">
            <w:pPr>
              <w:jc w:val="center"/>
              <w:rPr>
                <w:rFonts w:ascii="Times New Roman" w:hAnsi="Times New Roman"/>
                <w:b/>
                <w:sz w:val="28"/>
                <w:szCs w:val="28"/>
              </w:rPr>
            </w:pPr>
            <w:r>
              <w:rPr>
                <w:rFonts w:ascii="Times New Roman" w:hAnsi="Times New Roman"/>
                <w:b/>
                <w:sz w:val="28"/>
                <w:szCs w:val="28"/>
              </w:rPr>
              <w:t xml:space="preserve"> </w:t>
            </w:r>
          </w:p>
          <w:p w:rsidR="00D54F59" w:rsidRDefault="008C7F88">
            <w:pPr>
              <w:jc w:val="center"/>
              <w:rPr>
                <w:rFonts w:ascii="Times New Roman" w:hAnsi="Times New Roman"/>
                <w:b/>
                <w:sz w:val="28"/>
                <w:szCs w:val="28"/>
              </w:rPr>
            </w:pPr>
            <w:r>
              <w:rPr>
                <w:rFonts w:ascii="Times New Roman" w:hAnsi="Times New Roman"/>
                <w:b/>
                <w:sz w:val="28"/>
                <w:szCs w:val="28"/>
              </w:rPr>
              <w:lastRenderedPageBreak/>
              <w:t>Начальный блок</w:t>
            </w:r>
          </w:p>
          <w:p w:rsidR="00D54F59" w:rsidRDefault="008C7F88">
            <w:pPr>
              <w:jc w:val="center"/>
              <w:rPr>
                <w:rFonts w:ascii="Times New Roman" w:hAnsi="Times New Roman"/>
                <w:b/>
                <w:sz w:val="28"/>
                <w:szCs w:val="28"/>
              </w:rPr>
            </w:pPr>
            <w:r>
              <w:rPr>
                <w:rFonts w:ascii="Times New Roman" w:hAnsi="Times New Roman"/>
                <w:b/>
                <w:sz w:val="28"/>
                <w:szCs w:val="28"/>
              </w:rPr>
              <w:t>Деятельность коллектива начальных классов, направленная на повышение качества образования.</w:t>
            </w:r>
          </w:p>
          <w:p w:rsidR="00D54F59" w:rsidRDefault="008C7F88">
            <w:pPr>
              <w:pStyle w:val="af2"/>
              <w:spacing w:before="0" w:after="200" w:line="276" w:lineRule="auto"/>
              <w:ind w:left="567"/>
              <w:contextualSpacing/>
              <w:rPr>
                <w:sz w:val="28"/>
                <w:szCs w:val="28"/>
              </w:rPr>
            </w:pPr>
            <w:r>
              <w:rPr>
                <w:sz w:val="28"/>
                <w:szCs w:val="28"/>
              </w:rPr>
              <w:t xml:space="preserve"> 4.1   </w:t>
            </w:r>
            <w:r>
              <w:rPr>
                <w:b/>
                <w:sz w:val="28"/>
                <w:szCs w:val="28"/>
              </w:rPr>
              <w:t>Мониторинг знания таблицы умножения в 3-4 классе</w:t>
            </w:r>
          </w:p>
          <w:tbl>
            <w:tblPr>
              <w:tblW w:w="9571" w:type="dxa"/>
              <w:tblLook w:val="0000"/>
            </w:tblPr>
            <w:tblGrid>
              <w:gridCol w:w="3190"/>
              <w:gridCol w:w="3188"/>
              <w:gridCol w:w="3193"/>
            </w:tblGrid>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 п/п</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Начало года</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Конец года</w:t>
                  </w:r>
                </w:p>
              </w:tc>
            </w:tr>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3 класс</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73%</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80%</w:t>
                  </w:r>
                </w:p>
              </w:tc>
            </w:tr>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4 класс</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r>
          </w:tbl>
          <w:p w:rsidR="00D54F59" w:rsidRDefault="00D54F59">
            <w:pPr>
              <w:jc w:val="center"/>
              <w:rPr>
                <w:b/>
              </w:rPr>
            </w:pPr>
          </w:p>
          <w:p w:rsidR="00D54F59" w:rsidRDefault="008C7F88">
            <w:pPr>
              <w:rPr>
                <w:rFonts w:ascii="Times New Roman" w:hAnsi="Times New Roman"/>
                <w:sz w:val="28"/>
                <w:szCs w:val="28"/>
              </w:rPr>
            </w:pPr>
            <w:r>
              <w:rPr>
                <w:rFonts w:ascii="Times New Roman" w:hAnsi="Times New Roman"/>
                <w:b/>
                <w:sz w:val="28"/>
                <w:szCs w:val="28"/>
              </w:rPr>
              <w:t>4.2 Динамика образовательных достижений в 3-4 классах за 2021-2022 учебный год</w:t>
            </w:r>
          </w:p>
          <w:tbl>
            <w:tblPr>
              <w:tblW w:w="10397" w:type="dxa"/>
              <w:tblLook w:val="0000"/>
            </w:tblPr>
            <w:tblGrid>
              <w:gridCol w:w="1836"/>
              <w:gridCol w:w="1147"/>
              <w:gridCol w:w="1852"/>
              <w:gridCol w:w="1852"/>
              <w:gridCol w:w="1852"/>
              <w:gridCol w:w="1858"/>
            </w:tblGrid>
            <w:tr w:rsidR="00D54F59">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jc w:val="center"/>
                    <w:rPr>
                      <w:rFonts w:ascii="Times New Roman" w:hAnsi="Times New Roman"/>
                      <w:sz w:val="28"/>
                      <w:szCs w:val="28"/>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 четверть</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2 четверть</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3 четверть</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4 четверть</w:t>
                  </w:r>
                </w:p>
              </w:tc>
            </w:tr>
            <w:tr w:rsidR="00D54F59">
              <w:trPr>
                <w:trHeight w:val="165"/>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Романова Н.Н.</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 xml:space="preserve">4 </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rPr>
                      <w:rFonts w:ascii="Times New Roman" w:hAnsi="Times New Roman"/>
                      <w:sz w:val="28"/>
                      <w:szCs w:val="28"/>
                    </w:rPr>
                  </w:pPr>
                  <w:r>
                    <w:rPr>
                      <w:rFonts w:ascii="Times New Roman" w:hAnsi="Times New Roman"/>
                      <w:sz w:val="28"/>
                      <w:szCs w:val="28"/>
                    </w:rPr>
                    <w:t>У-100%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rPr>
                      <w:rFonts w:ascii="Times New Roman" w:hAnsi="Times New Roman"/>
                      <w:sz w:val="28"/>
                      <w:szCs w:val="28"/>
                    </w:rPr>
                  </w:pPr>
                  <w:r>
                    <w:rPr>
                      <w:rFonts w:ascii="Times New Roman" w:hAnsi="Times New Roman"/>
                      <w:sz w:val="28"/>
                      <w:szCs w:val="28"/>
                    </w:rPr>
                    <w:t>У-100%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rPr>
                      <w:rFonts w:ascii="Times New Roman" w:hAnsi="Times New Roman"/>
                      <w:sz w:val="28"/>
                      <w:szCs w:val="28"/>
                    </w:rPr>
                  </w:pPr>
                  <w:r>
                    <w:rPr>
                      <w:rFonts w:ascii="Times New Roman" w:hAnsi="Times New Roman"/>
                      <w:sz w:val="28"/>
                      <w:szCs w:val="28"/>
                    </w:rPr>
                    <w:t>У-100%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rPr>
                      <w:rFonts w:ascii="Times New Roman" w:hAnsi="Times New Roman"/>
                      <w:sz w:val="28"/>
                      <w:szCs w:val="28"/>
                    </w:rPr>
                  </w:pPr>
                  <w:r>
                    <w:rPr>
                      <w:rFonts w:ascii="Times New Roman" w:hAnsi="Times New Roman"/>
                      <w:sz w:val="28"/>
                      <w:szCs w:val="28"/>
                    </w:rPr>
                    <w:t>У-100%</w:t>
                  </w:r>
                </w:p>
              </w:tc>
            </w:tr>
            <w:tr w:rsidR="00D54F59">
              <w:trPr>
                <w:trHeight w:val="149"/>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КУ-37%</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КУ-50%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КУ-55%</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КУ-55%</w:t>
                  </w:r>
                </w:p>
              </w:tc>
            </w:tr>
            <w:tr w:rsidR="00D54F59">
              <w:trPr>
                <w:trHeight w:val="278"/>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Железнякова И.Е.</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3а класс</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r>
            <w:tr w:rsidR="00D54F59">
              <w:trPr>
                <w:trHeight w:val="277"/>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КУ-57%</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КУ-64%</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КУ-60%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КУ-64%</w:t>
                  </w:r>
                </w:p>
              </w:tc>
            </w:tr>
            <w:tr w:rsidR="00D54F59">
              <w:trPr>
                <w:trHeight w:val="278"/>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 xml:space="preserve"> Фёдорова Е.А.</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3 б класс</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У-100%</w:t>
                  </w:r>
                </w:p>
              </w:tc>
            </w:tr>
            <w:tr w:rsidR="00D54F59">
              <w:trPr>
                <w:trHeight w:val="277"/>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КУ-37%</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КУ-50%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КУ-55%</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КУ-55%</w:t>
                  </w:r>
                </w:p>
              </w:tc>
            </w:tr>
          </w:tbl>
          <w:p w:rsidR="00D54F59" w:rsidRDefault="00D54F59">
            <w:pPr>
              <w:jc w:val="center"/>
              <w:rPr>
                <w:rFonts w:ascii="Times New Roman" w:hAnsi="Times New Roman"/>
                <w:sz w:val="28"/>
                <w:szCs w:val="28"/>
              </w:rPr>
            </w:pPr>
          </w:p>
          <w:p w:rsidR="00D54F59" w:rsidRDefault="008C7F88">
            <w:pPr>
              <w:rPr>
                <w:rFonts w:ascii="Times New Roman" w:hAnsi="Times New Roman"/>
                <w:sz w:val="28"/>
                <w:szCs w:val="28"/>
              </w:rPr>
            </w:pPr>
            <w:r>
              <w:rPr>
                <w:rFonts w:ascii="Times New Roman" w:hAnsi="Times New Roman"/>
                <w:sz w:val="28"/>
                <w:szCs w:val="28"/>
              </w:rPr>
              <w:t>У- процент успеваемости</w:t>
            </w:r>
          </w:p>
          <w:p w:rsidR="00D54F59" w:rsidRDefault="008C7F88">
            <w:pPr>
              <w:rPr>
                <w:rFonts w:ascii="Times New Roman" w:hAnsi="Times New Roman"/>
                <w:sz w:val="28"/>
                <w:szCs w:val="28"/>
              </w:rPr>
            </w:pPr>
            <w:r>
              <w:rPr>
                <w:rFonts w:ascii="Times New Roman" w:hAnsi="Times New Roman"/>
                <w:sz w:val="28"/>
                <w:szCs w:val="28"/>
              </w:rPr>
              <w:t>КУ- процент качества знаний</w:t>
            </w:r>
          </w:p>
          <w:p w:rsidR="00D54F59" w:rsidRDefault="008C7F88">
            <w:pPr>
              <w:jc w:val="center"/>
              <w:rPr>
                <w:rFonts w:ascii="Times New Roman" w:hAnsi="Times New Roman"/>
                <w:b/>
                <w:sz w:val="28"/>
                <w:szCs w:val="28"/>
              </w:rPr>
            </w:pPr>
            <w:r>
              <w:rPr>
                <w:rFonts w:ascii="Times New Roman" w:hAnsi="Times New Roman"/>
                <w:b/>
                <w:sz w:val="28"/>
                <w:szCs w:val="28"/>
              </w:rPr>
              <w:t>4.3 Мониторинг качества преподавания предметов</w:t>
            </w:r>
          </w:p>
          <w:tbl>
            <w:tblPr>
              <w:tblW w:w="9811" w:type="dxa"/>
              <w:tblLook w:val="0000"/>
            </w:tblPr>
            <w:tblGrid>
              <w:gridCol w:w="2676"/>
              <w:gridCol w:w="2376"/>
              <w:gridCol w:w="1585"/>
              <w:gridCol w:w="1584"/>
              <w:gridCol w:w="1590"/>
            </w:tblGrid>
            <w:tr w:rsidR="00D54F59">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Предмет</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 четверть</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2 четверть</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3 четверть</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4 четверть</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r>
            <w:tr w:rsidR="00D54F59">
              <w:trPr>
                <w:trHeight w:val="278"/>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lastRenderedPageBreak/>
                    <w:t>Русский язык</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71</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71</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71</w:t>
                  </w:r>
                </w:p>
              </w:tc>
            </w:tr>
            <w:tr w:rsidR="00D54F59">
              <w:trPr>
                <w:trHeight w:val="277"/>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52</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55</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r>
            <w:tr w:rsidR="00D54F59">
              <w:trPr>
                <w:trHeight w:val="278"/>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Литературное чтение</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71</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92</w:t>
                  </w:r>
                </w:p>
              </w:tc>
            </w:tr>
            <w:tr w:rsidR="00D54F59">
              <w:trPr>
                <w:trHeight w:val="277"/>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78</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75</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r>
            <w:tr w:rsidR="00D54F59">
              <w:trPr>
                <w:trHeight w:val="135"/>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Математика</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79</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78</w:t>
                  </w:r>
                </w:p>
              </w:tc>
            </w:tr>
            <w:tr w:rsidR="00D54F59">
              <w:trPr>
                <w:trHeight w:val="135"/>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67</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75</w:t>
                  </w:r>
                </w:p>
              </w:tc>
            </w:tr>
            <w:tr w:rsidR="00D54F59">
              <w:trPr>
                <w:trHeight w:val="278"/>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Иностранный язык</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57</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71</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71</w:t>
                  </w:r>
                </w:p>
              </w:tc>
            </w:tr>
            <w:tr w:rsidR="00D54F59">
              <w:trPr>
                <w:trHeight w:val="277"/>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47</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r>
            <w:tr w:rsidR="00D54F59">
              <w:trPr>
                <w:trHeight w:val="278"/>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Окружающий мир</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92</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r>
            <w:tr w:rsidR="00D54F59">
              <w:trPr>
                <w:trHeight w:val="277"/>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52</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r>
            <w:tr w:rsidR="00D54F59">
              <w:trPr>
                <w:trHeight w:val="135"/>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Музыка</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r>
            <w:tr w:rsidR="00D54F59">
              <w:trPr>
                <w:trHeight w:val="135"/>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94</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95</w:t>
                  </w:r>
                </w:p>
              </w:tc>
            </w:tr>
            <w:tr w:rsidR="00D54F59">
              <w:trPr>
                <w:trHeight w:val="135"/>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ИЗО</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r>
            <w:tr w:rsidR="00D54F59">
              <w:trPr>
                <w:trHeight w:val="135"/>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94</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90</w:t>
                  </w:r>
                </w:p>
              </w:tc>
            </w:tr>
            <w:tr w:rsidR="00D54F59">
              <w:trPr>
                <w:trHeight w:val="135"/>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Технология</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r>
            <w:tr w:rsidR="00D54F59">
              <w:trPr>
                <w:trHeight w:val="135"/>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94</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95</w:t>
                  </w:r>
                </w:p>
              </w:tc>
            </w:tr>
            <w:tr w:rsidR="00D54F59">
              <w:trPr>
                <w:trHeight w:val="278"/>
              </w:trPr>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Физкультура</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r>
            <w:tr w:rsidR="00D54F59">
              <w:trPr>
                <w:trHeight w:val="277"/>
              </w:trPr>
              <w:tc>
                <w:tcPr>
                  <w:tcW w:w="2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D54F59"/>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94</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74</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95</w:t>
                  </w:r>
                </w:p>
              </w:tc>
            </w:tr>
          </w:tbl>
          <w:p w:rsidR="00D54F59" w:rsidRDefault="00D54F59">
            <w:pPr>
              <w:rPr>
                <w:rFonts w:ascii="Times New Roman" w:hAnsi="Times New Roman"/>
                <w:b/>
                <w:sz w:val="28"/>
                <w:szCs w:val="28"/>
              </w:rPr>
            </w:pPr>
          </w:p>
          <w:p w:rsidR="00D54F59" w:rsidRDefault="008C7F88">
            <w:pPr>
              <w:jc w:val="center"/>
              <w:rPr>
                <w:rFonts w:ascii="Times New Roman" w:hAnsi="Times New Roman"/>
                <w:b/>
                <w:sz w:val="28"/>
                <w:szCs w:val="28"/>
              </w:rPr>
            </w:pPr>
            <w:r>
              <w:rPr>
                <w:rFonts w:ascii="Times New Roman" w:hAnsi="Times New Roman"/>
                <w:b/>
                <w:sz w:val="28"/>
                <w:szCs w:val="28"/>
              </w:rPr>
              <w:t>4.4 Мониторинг результатов административных проверочных работ во 2-5 классах за 2021-2022 учебный год</w:t>
            </w:r>
          </w:p>
          <w:tbl>
            <w:tblPr>
              <w:tblW w:w="9870" w:type="dxa"/>
              <w:tblLook w:val="0000"/>
            </w:tblPr>
            <w:tblGrid>
              <w:gridCol w:w="3674"/>
              <w:gridCol w:w="1329"/>
              <w:gridCol w:w="1196"/>
              <w:gridCol w:w="1862"/>
              <w:gridCol w:w="1809"/>
            </w:tblGrid>
            <w:tr w:rsidR="00D54F59">
              <w:tc>
                <w:tcPr>
                  <w:tcW w:w="367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Класс</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Дата проверки</w:t>
                  </w:r>
                  <w:r>
                    <w:rPr>
                      <w:rFonts w:ascii="Times New Roman" w:hAnsi="Times New Roman"/>
                      <w:sz w:val="28"/>
                      <w:szCs w:val="28"/>
                    </w:rPr>
                    <w:tab/>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Русский язык</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Математика</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Чтение</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r>
            <w:tr w:rsidR="00D54F59">
              <w:trPr>
                <w:trHeight w:val="148"/>
              </w:trPr>
              <w:tc>
                <w:tcPr>
                  <w:tcW w:w="3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сентябрь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77</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89</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56</w:t>
                  </w:r>
                </w:p>
              </w:tc>
            </w:tr>
            <w:tr w:rsidR="00D54F59">
              <w:trPr>
                <w:trHeight w:val="123"/>
              </w:trPr>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декабрь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84</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94</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r>
            <w:tr w:rsidR="00D54F59">
              <w:trPr>
                <w:trHeight w:val="182"/>
              </w:trPr>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апрель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81</w:t>
                  </w:r>
                </w:p>
              </w:tc>
            </w:tr>
            <w:tr w:rsidR="00D54F59">
              <w:tc>
                <w:tcPr>
                  <w:tcW w:w="3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lastRenderedPageBreak/>
                    <w:t>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сентябрь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89</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декабрь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91</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83</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апрель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r>
            <w:tr w:rsidR="00D54F59">
              <w:tc>
                <w:tcPr>
                  <w:tcW w:w="3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3</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сентябрь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81</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декабрь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91</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апрель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r>
            <w:tr w:rsidR="00D54F59">
              <w:tc>
                <w:tcPr>
                  <w:tcW w:w="3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4</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сентябрь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77</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89</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56</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декабрь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84</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94</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70</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апрель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81</w:t>
                  </w:r>
                </w:p>
              </w:tc>
            </w:tr>
            <w:tr w:rsidR="00D54F59">
              <w:tc>
                <w:tcPr>
                  <w:tcW w:w="3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сентябрь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66</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71</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72</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декабрь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78</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93</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50</w:t>
                  </w:r>
                </w:p>
              </w:tc>
            </w:tr>
            <w:tr w:rsidR="00D54F59">
              <w:tc>
                <w:tcPr>
                  <w:tcW w:w="367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апрель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92</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84</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45</w:t>
                  </w:r>
                </w:p>
              </w:tc>
            </w:tr>
          </w:tbl>
          <w:p w:rsidR="00D54F59" w:rsidRDefault="00D54F59">
            <w:pPr>
              <w:rPr>
                <w:rFonts w:ascii="Times New Roman" w:hAnsi="Times New Roman"/>
                <w:b/>
                <w:sz w:val="28"/>
                <w:szCs w:val="28"/>
              </w:rPr>
            </w:pPr>
          </w:p>
          <w:p w:rsidR="00D54F59" w:rsidRDefault="008C7F88">
            <w:pPr>
              <w:rPr>
                <w:rFonts w:ascii="Times New Roman" w:hAnsi="Times New Roman"/>
                <w:b/>
                <w:sz w:val="28"/>
                <w:szCs w:val="28"/>
              </w:rPr>
            </w:pPr>
            <w:r>
              <w:rPr>
                <w:rFonts w:ascii="Times New Roman" w:hAnsi="Times New Roman"/>
                <w:b/>
                <w:sz w:val="28"/>
                <w:szCs w:val="28"/>
              </w:rPr>
              <w:t>4.5  Мониторинг результатов словарного диктанта, контрольного списывания во 2-4 классах за 2021-2022 учебный год</w:t>
            </w:r>
          </w:p>
          <w:tbl>
            <w:tblPr>
              <w:tblW w:w="9571" w:type="dxa"/>
              <w:tblLook w:val="0000"/>
            </w:tblPr>
            <w:tblGrid>
              <w:gridCol w:w="1914"/>
              <w:gridCol w:w="1912"/>
              <w:gridCol w:w="1914"/>
              <w:gridCol w:w="1912"/>
              <w:gridCol w:w="1919"/>
            </w:tblGrid>
            <w:tr w:rsidR="00D54F59">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Классы</w:t>
                  </w:r>
                </w:p>
              </w:tc>
              <w:tc>
                <w:tcPr>
                  <w:tcW w:w="3826"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Словарный диктант</w:t>
                  </w:r>
                </w:p>
              </w:tc>
              <w:tc>
                <w:tcPr>
                  <w:tcW w:w="3831"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Контрольное списывание</w:t>
                  </w:r>
                </w:p>
              </w:tc>
            </w:tr>
            <w:tr w:rsidR="00D54F59">
              <w:tc>
                <w:tcPr>
                  <w:tcW w:w="1914"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Начало года</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Конец года</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Начало года</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Конец года</w:t>
                  </w:r>
                </w:p>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w:t>
                  </w:r>
                </w:p>
              </w:tc>
            </w:tr>
            <w:tr w:rsidR="00D54F59">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2</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100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r>
            <w:tr w:rsidR="00D54F59">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 xml:space="preserve">4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92</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92</w:t>
                  </w:r>
                </w:p>
              </w:tc>
            </w:tr>
            <w:tr w:rsidR="00D54F59">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3</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85</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95</w:t>
                  </w:r>
                </w:p>
              </w:tc>
            </w:tr>
          </w:tbl>
          <w:p w:rsidR="00D54F59" w:rsidRDefault="008C7F88">
            <w:pPr>
              <w:jc w:val="center"/>
              <w:rPr>
                <w:rFonts w:ascii="Times New Roman" w:hAnsi="Times New Roman"/>
                <w:sz w:val="28"/>
                <w:szCs w:val="28"/>
              </w:rPr>
            </w:pPr>
            <w:r>
              <w:rPr>
                <w:rFonts w:ascii="Times New Roman" w:hAnsi="Times New Roman"/>
                <w:b/>
                <w:sz w:val="28"/>
                <w:szCs w:val="28"/>
              </w:rPr>
              <w:t>4.7 Мониторинг образовательных достижений по предметам</w:t>
            </w:r>
          </w:p>
          <w:tbl>
            <w:tblPr>
              <w:tblW w:w="9571" w:type="dxa"/>
              <w:tblLook w:val="0000"/>
            </w:tblPr>
            <w:tblGrid>
              <w:gridCol w:w="3190"/>
              <w:gridCol w:w="3188"/>
              <w:gridCol w:w="3193"/>
            </w:tblGrid>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Наименование предмета</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2020 -2021 учебный год</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2021 -2022 учебный год</w:t>
                  </w:r>
                </w:p>
              </w:tc>
            </w:tr>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Русский язык</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55%</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63%</w:t>
                  </w:r>
                </w:p>
              </w:tc>
            </w:tr>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Математика</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75%</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63%</w:t>
                  </w:r>
                </w:p>
              </w:tc>
            </w:tr>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Литературное чтение</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75%</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77%</w:t>
                  </w:r>
                </w:p>
              </w:tc>
            </w:tr>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Иностранный язык</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55%</w:t>
                  </w:r>
                </w:p>
              </w:tc>
            </w:tr>
            <w:tr w:rsidR="00D54F5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Окружающий мир</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60%</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jc w:val="center"/>
                    <w:rPr>
                      <w:rFonts w:ascii="Times New Roman" w:hAnsi="Times New Roman"/>
                      <w:sz w:val="28"/>
                      <w:szCs w:val="28"/>
                    </w:rPr>
                  </w:pPr>
                  <w:r>
                    <w:rPr>
                      <w:rFonts w:ascii="Times New Roman" w:hAnsi="Times New Roman"/>
                      <w:sz w:val="28"/>
                      <w:szCs w:val="28"/>
                    </w:rPr>
                    <w:t>59%</w:t>
                  </w:r>
                </w:p>
              </w:tc>
            </w:tr>
          </w:tbl>
          <w:p w:rsidR="00D54F59" w:rsidRDefault="008C7F88">
            <w:pPr>
              <w:spacing w:after="0" w:line="288" w:lineRule="atLeast"/>
              <w:jc w:val="both"/>
              <w:rPr>
                <w:rFonts w:ascii="Times New Roman" w:hAnsi="Times New Roman"/>
                <w:b/>
                <w:sz w:val="28"/>
                <w:szCs w:val="28"/>
              </w:rPr>
            </w:pPr>
            <w:r>
              <w:rPr>
                <w:rFonts w:ascii="Times New Roman" w:hAnsi="Times New Roman"/>
                <w:b/>
                <w:sz w:val="28"/>
                <w:szCs w:val="28"/>
              </w:rPr>
              <w:t>4.8 Мониторинг образовательных достижений</w:t>
            </w:r>
          </w:p>
          <w:tbl>
            <w:tblPr>
              <w:tblW w:w="9570" w:type="dxa"/>
              <w:tblInd w:w="3" w:type="dxa"/>
              <w:tblLook w:val="0000"/>
            </w:tblPr>
            <w:tblGrid>
              <w:gridCol w:w="816"/>
              <w:gridCol w:w="1700"/>
              <w:gridCol w:w="3260"/>
              <w:gridCol w:w="3794"/>
            </w:tblGrid>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 п/п</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КЛАСС</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Успеваемость %</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Качество %</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2а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 xml:space="preserve">1-я четверть – 50 </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56,3</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- 47</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четверть- 59</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Годовая- 53</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2б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 xml:space="preserve">1-я четверть -41,6 </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58,3</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- 58</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четверть- 50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Годовая- 58</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3а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-61</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- 62</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- 62</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четверть- 61</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Годовая- 61</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3б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- 91</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- 66</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- 66</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- 70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четверть- 75</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Годовая- 66</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1-я четверть - 45</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- 65</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- 67</w:t>
                  </w:r>
                </w:p>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4-я четверть- 64</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Годовая- 64</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6а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- 46</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- 46</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- 46</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четверть- 46</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Годовая- 46</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6б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- 85</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- 79</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- 71</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четверть- 80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Годовая- 80</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7а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16,7</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33,2</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- 25</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четверть- 31</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Годовая- 39</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7б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- 73</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- 82</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- 82</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четверть- 64</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Годовая- 82</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-91</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- 91</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- 91</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четверть- 91</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Годовая- 91</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-11</w:t>
                  </w:r>
                </w:p>
                <w:p w:rsidR="00D54F59" w:rsidRDefault="008C7F88">
                  <w:pPr>
                    <w:spacing w:after="0" w:line="240" w:lineRule="auto"/>
                    <w:rPr>
                      <w:rFonts w:ascii="Times New Roman" w:hAnsi="Times New Roman"/>
                      <w:sz w:val="28"/>
                      <w:szCs w:val="28"/>
                    </w:rPr>
                  </w:pPr>
                  <w:r>
                    <w:rPr>
                      <w:rFonts w:ascii="Times New Roman" w:hAnsi="Times New Roman"/>
                      <w:sz w:val="28"/>
                      <w:szCs w:val="28"/>
                    </w:rPr>
                    <w:t>2-я четверть - 15</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- 20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четверть- 18,1</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Годовая- 18,1</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2-я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1-я четверть - 11</w:t>
                  </w:r>
                </w:p>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2-я четверть - 11</w:t>
                  </w:r>
                </w:p>
                <w:p w:rsidR="00D54F59" w:rsidRDefault="008C7F88">
                  <w:pPr>
                    <w:spacing w:after="0" w:line="240" w:lineRule="auto"/>
                    <w:rPr>
                      <w:rFonts w:ascii="Times New Roman" w:hAnsi="Times New Roman"/>
                      <w:sz w:val="28"/>
                      <w:szCs w:val="28"/>
                    </w:rPr>
                  </w:pPr>
                  <w:r>
                    <w:rPr>
                      <w:rFonts w:ascii="Times New Roman" w:hAnsi="Times New Roman"/>
                      <w:sz w:val="28"/>
                      <w:szCs w:val="28"/>
                    </w:rPr>
                    <w:t>3-я четверть - 5</w:t>
                  </w:r>
                </w:p>
                <w:p w:rsidR="00D54F59" w:rsidRDefault="008C7F88">
                  <w:pPr>
                    <w:spacing w:after="0" w:line="240" w:lineRule="auto"/>
                    <w:rPr>
                      <w:rFonts w:ascii="Times New Roman" w:hAnsi="Times New Roman"/>
                      <w:sz w:val="28"/>
                      <w:szCs w:val="28"/>
                    </w:rPr>
                  </w:pPr>
                  <w:r>
                    <w:rPr>
                      <w:rFonts w:ascii="Times New Roman" w:hAnsi="Times New Roman"/>
                      <w:sz w:val="28"/>
                      <w:szCs w:val="28"/>
                    </w:rPr>
                    <w:t>4-я четверть- 5</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Годовая- 16</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lastRenderedPageBreak/>
                    <w:t>12.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1-е полугодие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2-еполугодие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1-е полугодие -80</w:t>
                  </w:r>
                </w:p>
                <w:p w:rsidR="00D54F59" w:rsidRDefault="008C7F88">
                  <w:pPr>
                    <w:spacing w:after="0" w:line="240" w:lineRule="auto"/>
                    <w:rPr>
                      <w:rFonts w:ascii="Times New Roman" w:hAnsi="Times New Roman"/>
                      <w:sz w:val="28"/>
                      <w:szCs w:val="28"/>
                    </w:rPr>
                  </w:pPr>
                  <w:r>
                    <w:rPr>
                      <w:rFonts w:ascii="Times New Roman" w:hAnsi="Times New Roman"/>
                      <w:sz w:val="28"/>
                      <w:szCs w:val="28"/>
                    </w:rPr>
                    <w:t>2-еполугодие - 70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Годовая- 80</w:t>
                  </w:r>
                  <w:r>
                    <w:rPr>
                      <w:rFonts w:ascii="Times New Roman" w:hAnsi="Times New Roman"/>
                      <w:sz w:val="28"/>
                      <w:szCs w:val="28"/>
                    </w:rPr>
                    <w:tab/>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1-е полугодие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2-еполугодие - 100</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- 100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line="240" w:lineRule="auto"/>
                    <w:rPr>
                      <w:rFonts w:ascii="Times New Roman" w:hAnsi="Times New Roman"/>
                      <w:sz w:val="28"/>
                      <w:szCs w:val="28"/>
                    </w:rPr>
                  </w:pPr>
                  <w:r>
                    <w:rPr>
                      <w:rFonts w:ascii="Times New Roman" w:hAnsi="Times New Roman"/>
                      <w:sz w:val="28"/>
                      <w:szCs w:val="28"/>
                    </w:rPr>
                    <w:t>1-е полугодие – 37,5</w:t>
                  </w:r>
                </w:p>
                <w:p w:rsidR="00D54F59" w:rsidRDefault="008C7F88">
                  <w:pPr>
                    <w:spacing w:after="0" w:line="240" w:lineRule="auto"/>
                    <w:rPr>
                      <w:rFonts w:ascii="Times New Roman" w:hAnsi="Times New Roman"/>
                      <w:sz w:val="28"/>
                      <w:szCs w:val="28"/>
                    </w:rPr>
                  </w:pPr>
                  <w:r>
                    <w:rPr>
                      <w:rFonts w:ascii="Times New Roman" w:hAnsi="Times New Roman"/>
                      <w:sz w:val="28"/>
                      <w:szCs w:val="28"/>
                    </w:rPr>
                    <w:t>2-еполугодие – 37,5</w:t>
                  </w:r>
                </w:p>
                <w:p w:rsidR="00D54F59" w:rsidRDefault="008C7F88">
                  <w:pPr>
                    <w:spacing w:after="0" w:line="240" w:lineRule="auto"/>
                    <w:rPr>
                      <w:rFonts w:ascii="Times New Roman" w:hAnsi="Times New Roman"/>
                      <w:sz w:val="28"/>
                      <w:szCs w:val="28"/>
                    </w:rPr>
                  </w:pPr>
                  <w:r>
                    <w:rPr>
                      <w:rFonts w:ascii="Times New Roman" w:hAnsi="Times New Roman"/>
                      <w:sz w:val="28"/>
                      <w:szCs w:val="28"/>
                    </w:rPr>
                    <w:t>Годовая – 37,5</w:t>
                  </w:r>
                </w:p>
              </w:tc>
            </w:tr>
            <w:tr w:rsidR="00D54F59">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pPr>
                    <w:spacing w:after="0" w:line="240" w:lineRule="auto"/>
                    <w:rPr>
                      <w:rFonts w:ascii="Times New Roman" w:hAnsi="Times New Roman"/>
                      <w:sz w:val="28"/>
                      <w:szCs w:val="28"/>
                    </w:rPr>
                  </w:pPr>
                </w:p>
              </w:tc>
            </w:tr>
          </w:tbl>
          <w:p w:rsidR="00D54F59" w:rsidRDefault="00D54F59">
            <w:pPr>
              <w:spacing w:after="0" w:line="288" w:lineRule="atLeast"/>
              <w:jc w:val="both"/>
              <w:rPr>
                <w:rFonts w:ascii="Times New Roman" w:eastAsia="Times New Roman" w:hAnsi="Times New Roman"/>
                <w:color w:val="000000"/>
                <w:sz w:val="28"/>
                <w:szCs w:val="28"/>
                <w:lang w:eastAsia="ru-RU"/>
              </w:rPr>
            </w:pPr>
          </w:p>
          <w:p w:rsidR="00D54F59" w:rsidRDefault="00D54F59">
            <w:pPr>
              <w:spacing w:after="0" w:line="288" w:lineRule="atLeast"/>
              <w:jc w:val="both"/>
              <w:rPr>
                <w:rFonts w:ascii="Times New Roman" w:eastAsia="Times New Roman" w:hAnsi="Times New Roman"/>
                <w:color w:val="000000"/>
                <w:sz w:val="28"/>
                <w:szCs w:val="28"/>
                <w:lang w:eastAsia="ru-RU"/>
              </w:rPr>
            </w:pPr>
          </w:p>
          <w:p w:rsidR="00D54F59" w:rsidRPr="008C7F88" w:rsidRDefault="008C7F88" w:rsidP="008C7F88">
            <w:pPr>
              <w:spacing w:after="0" w:line="288" w:lineRule="atLeast"/>
              <w:ind w:left="1440" w:hanging="360"/>
              <w:jc w:val="both"/>
              <w:rPr>
                <w:rFonts w:ascii="Times New Roman" w:hAnsi="Times New Roman"/>
                <w:sz w:val="24"/>
                <w:szCs w:val="24"/>
                <w:lang w:eastAsia="ru-RU"/>
              </w:rPr>
            </w:pPr>
            <w:r>
              <w:rPr>
                <w:rFonts w:ascii="Times New Roman" w:eastAsia="Times New Roman" w:hAnsi="Times New Roman"/>
                <w:color w:val="000000"/>
                <w:sz w:val="27"/>
                <w:szCs w:val="27"/>
                <w:lang w:eastAsia="ru-RU"/>
              </w:rPr>
              <w:t>                  </w:t>
            </w:r>
            <w:r>
              <w:rPr>
                <w:rFonts w:ascii="Times New Roman" w:hAnsi="Times New Roman"/>
                <w:b/>
                <w:i/>
                <w:iCs/>
                <w:sz w:val="24"/>
                <w:szCs w:val="24"/>
                <w:lang w:eastAsia="ru-RU"/>
              </w:rPr>
              <w:t xml:space="preserve">4.13. Результаты тестирования, проводимого самим общеобразовательным учреждением  </w:t>
            </w:r>
          </w:p>
          <w:p w:rsidR="00D54F59" w:rsidRDefault="008C7F88">
            <w:pPr>
              <w:spacing w:before="280" w:after="0" w:line="240" w:lineRule="auto"/>
              <w:ind w:firstLine="708"/>
              <w:rPr>
                <w:rFonts w:ascii="Times New Roman" w:hAnsi="Times New Roman"/>
                <w:b/>
                <w:i/>
                <w:iCs/>
                <w:sz w:val="24"/>
                <w:szCs w:val="24"/>
                <w:lang w:eastAsia="ru-RU"/>
              </w:rPr>
            </w:pPr>
            <w:r>
              <w:rPr>
                <w:rFonts w:ascii="Times New Roman" w:hAnsi="Times New Roman"/>
                <w:b/>
                <w:i/>
                <w:iCs/>
                <w:sz w:val="24"/>
                <w:szCs w:val="24"/>
                <w:lang w:eastAsia="ru-RU"/>
              </w:rPr>
              <w:t> </w:t>
            </w:r>
          </w:p>
          <w:tbl>
            <w:tblPr>
              <w:tblW w:w="10065" w:type="dxa"/>
              <w:tblLook w:val="0000"/>
            </w:tblPr>
            <w:tblGrid>
              <w:gridCol w:w="436"/>
              <w:gridCol w:w="839"/>
              <w:gridCol w:w="1795"/>
              <w:gridCol w:w="942"/>
              <w:gridCol w:w="1367"/>
              <w:gridCol w:w="1243"/>
              <w:gridCol w:w="1691"/>
              <w:gridCol w:w="1752"/>
            </w:tblGrid>
            <w:tr w:rsidR="00D54F59">
              <w:trPr>
                <w:cantSplit/>
              </w:trPr>
              <w:tc>
                <w:tcPr>
                  <w:tcW w:w="4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before="280" w:after="0"/>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8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b/>
                      <w:i/>
                      <w:sz w:val="24"/>
                      <w:szCs w:val="24"/>
                      <w:lang w:eastAsia="ru-RU"/>
                    </w:rPr>
                  </w:pPr>
                  <w:r>
                    <w:rPr>
                      <w:rFonts w:ascii="Times New Roman" w:hAnsi="Times New Roman"/>
                      <w:b/>
                      <w:i/>
                      <w:sz w:val="24"/>
                      <w:szCs w:val="24"/>
                      <w:lang w:eastAsia="ru-RU"/>
                    </w:rPr>
                    <w:t>Класс</w:t>
                  </w:r>
                </w:p>
              </w:tc>
              <w:tc>
                <w:tcPr>
                  <w:tcW w:w="17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b/>
                      <w:i/>
                      <w:sz w:val="24"/>
                      <w:szCs w:val="24"/>
                      <w:lang w:eastAsia="ru-RU"/>
                    </w:rPr>
                  </w:pPr>
                  <w:r>
                    <w:rPr>
                      <w:rFonts w:ascii="Times New Roman" w:hAnsi="Times New Roman"/>
                      <w:b/>
                      <w:i/>
                      <w:sz w:val="24"/>
                      <w:szCs w:val="24"/>
                      <w:lang w:eastAsia="ru-RU"/>
                    </w:rPr>
                    <w:t>Наименование учебного предмета</w:t>
                  </w:r>
                </w:p>
              </w:tc>
              <w:tc>
                <w:tcPr>
                  <w:tcW w:w="2309"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b/>
                      <w:i/>
                      <w:sz w:val="24"/>
                      <w:szCs w:val="24"/>
                      <w:lang w:eastAsia="ru-RU"/>
                    </w:rPr>
                  </w:pPr>
                  <w:r>
                    <w:rPr>
                      <w:rFonts w:ascii="Times New Roman" w:hAnsi="Times New Roman"/>
                      <w:b/>
                      <w:i/>
                      <w:sz w:val="24"/>
                      <w:szCs w:val="24"/>
                      <w:lang w:eastAsia="ru-RU"/>
                    </w:rPr>
                    <w:t>Количество обучающихся</w:t>
                  </w:r>
                </w:p>
              </w:tc>
              <w:tc>
                <w:tcPr>
                  <w:tcW w:w="12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b/>
                      <w:i/>
                      <w:sz w:val="24"/>
                      <w:szCs w:val="24"/>
                      <w:lang w:eastAsia="ru-RU"/>
                    </w:rPr>
                  </w:pPr>
                  <w:r>
                    <w:rPr>
                      <w:rFonts w:ascii="Times New Roman" w:hAnsi="Times New Roman"/>
                      <w:b/>
                      <w:i/>
                      <w:sz w:val="24"/>
                      <w:szCs w:val="24"/>
                      <w:lang w:eastAsia="ru-RU"/>
                    </w:rPr>
                    <w:t>Средний балл</w:t>
                  </w:r>
                </w:p>
              </w:tc>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280"/>
                    <w:jc w:val="center"/>
                    <w:rPr>
                      <w:rFonts w:ascii="Times New Roman" w:hAnsi="Times New Roman"/>
                      <w:b/>
                      <w:i/>
                      <w:sz w:val="24"/>
                      <w:szCs w:val="24"/>
                      <w:lang w:eastAsia="ru-RU"/>
                    </w:rPr>
                  </w:pPr>
                  <w:r>
                    <w:rPr>
                      <w:rFonts w:ascii="Times New Roman" w:hAnsi="Times New Roman"/>
                      <w:b/>
                      <w:i/>
                      <w:sz w:val="24"/>
                      <w:szCs w:val="24"/>
                      <w:lang w:eastAsia="ru-RU"/>
                    </w:rPr>
                    <w:t xml:space="preserve">Абсолютная успеваемость </w:t>
                  </w:r>
                </w:p>
                <w:p w:rsidR="00D54F59" w:rsidRDefault="008C7F88">
                  <w:pPr>
                    <w:spacing w:before="280" w:after="0"/>
                    <w:jc w:val="center"/>
                    <w:rPr>
                      <w:rFonts w:ascii="Times New Roman" w:hAnsi="Times New Roman"/>
                      <w:b/>
                      <w:i/>
                      <w:sz w:val="24"/>
                      <w:szCs w:val="24"/>
                      <w:lang w:eastAsia="ru-RU"/>
                    </w:rPr>
                  </w:pPr>
                  <w:r>
                    <w:rPr>
                      <w:rFonts w:ascii="Times New Roman" w:hAnsi="Times New Roman"/>
                      <w:b/>
                      <w:i/>
                      <w:sz w:val="24"/>
                      <w:szCs w:val="24"/>
                      <w:lang w:eastAsia="ru-RU"/>
                    </w:rPr>
                    <w:t>(в %)</w:t>
                  </w:r>
                </w:p>
              </w:tc>
              <w:tc>
                <w:tcPr>
                  <w:tcW w:w="17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280"/>
                    <w:jc w:val="center"/>
                    <w:rPr>
                      <w:rFonts w:ascii="Times New Roman" w:hAnsi="Times New Roman"/>
                      <w:b/>
                      <w:i/>
                      <w:sz w:val="24"/>
                      <w:szCs w:val="24"/>
                      <w:lang w:eastAsia="ru-RU"/>
                    </w:rPr>
                  </w:pPr>
                  <w:r>
                    <w:rPr>
                      <w:rFonts w:ascii="Times New Roman" w:hAnsi="Times New Roman"/>
                      <w:b/>
                      <w:i/>
                      <w:sz w:val="24"/>
                      <w:szCs w:val="24"/>
                      <w:lang w:eastAsia="ru-RU"/>
                    </w:rPr>
                    <w:t xml:space="preserve">Качественная успеваемость </w:t>
                  </w:r>
                </w:p>
                <w:p w:rsidR="00D54F59" w:rsidRDefault="008C7F88">
                  <w:pPr>
                    <w:spacing w:before="280" w:after="0"/>
                    <w:jc w:val="center"/>
                    <w:rPr>
                      <w:rFonts w:ascii="Times New Roman" w:hAnsi="Times New Roman"/>
                      <w:b/>
                      <w:i/>
                      <w:sz w:val="24"/>
                      <w:szCs w:val="24"/>
                      <w:lang w:eastAsia="ru-RU"/>
                    </w:rPr>
                  </w:pPr>
                  <w:r>
                    <w:rPr>
                      <w:rFonts w:ascii="Times New Roman" w:hAnsi="Times New Roman"/>
                      <w:b/>
                      <w:i/>
                      <w:sz w:val="24"/>
                      <w:szCs w:val="24"/>
                      <w:lang w:eastAsia="ru-RU"/>
                    </w:rPr>
                    <w:t>(в %)</w:t>
                  </w:r>
                </w:p>
              </w:tc>
            </w:tr>
            <w:tr w:rsidR="00D54F59">
              <w:trPr>
                <w:cantSplit/>
                <w:trHeight w:val="748"/>
              </w:trPr>
              <w:tc>
                <w:tcPr>
                  <w:tcW w:w="43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839"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795"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по списку</w:t>
                  </w:r>
                </w:p>
              </w:tc>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выполняло работу</w:t>
                  </w:r>
                </w:p>
              </w:tc>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691"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752"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r>
            <w:tr w:rsidR="00D54F59">
              <w:trPr>
                <w:cantSplit/>
              </w:trPr>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4</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Русский язык</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14</w:t>
                  </w:r>
                </w:p>
              </w:tc>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12</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0</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75</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41</w:t>
                  </w:r>
                </w:p>
              </w:tc>
            </w:tr>
            <w:tr w:rsidR="00D54F59">
              <w:trPr>
                <w:cantSplit/>
              </w:trPr>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4</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 xml:space="preserve">Математика </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14</w:t>
                  </w:r>
                </w:p>
              </w:tc>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12</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0</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91</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66</w:t>
                  </w:r>
                </w:p>
              </w:tc>
            </w:tr>
            <w:tr w:rsidR="00D54F59">
              <w:trPr>
                <w:cantSplit/>
              </w:trPr>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3</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8</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Русский язык</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10</w:t>
                  </w:r>
                </w:p>
              </w:tc>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9</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9,7</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55</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22</w:t>
                  </w:r>
                </w:p>
              </w:tc>
            </w:tr>
            <w:tr w:rsidR="00D54F59">
              <w:trPr>
                <w:cantSplit/>
              </w:trPr>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4</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8</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 xml:space="preserve">Химия </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9</w:t>
                  </w:r>
                </w:p>
              </w:tc>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9</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19,6</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100</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66</w:t>
                  </w:r>
                </w:p>
              </w:tc>
            </w:tr>
            <w:tr w:rsidR="00D54F59">
              <w:trPr>
                <w:cantSplit/>
              </w:trPr>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5</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10</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 xml:space="preserve">Математика </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11</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4,6</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72</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18</w:t>
                  </w:r>
                </w:p>
              </w:tc>
            </w:tr>
            <w:tr w:rsidR="00D54F59">
              <w:trPr>
                <w:cantSplit/>
              </w:trPr>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6</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10</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 xml:space="preserve">История </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11</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16,5</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81</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b/>
                      <w:i/>
                      <w:sz w:val="24"/>
                      <w:szCs w:val="24"/>
                      <w:lang w:eastAsia="ru-RU"/>
                    </w:rPr>
                  </w:pPr>
                  <w:r>
                    <w:rPr>
                      <w:rFonts w:ascii="Times New Roman" w:hAnsi="Times New Roman"/>
                      <w:b/>
                      <w:i/>
                      <w:sz w:val="24"/>
                      <w:szCs w:val="24"/>
                      <w:lang w:eastAsia="ru-RU"/>
                    </w:rPr>
                    <w:t>28</w:t>
                  </w:r>
                </w:p>
              </w:tc>
            </w:tr>
          </w:tbl>
          <w:p w:rsidR="00D54F59" w:rsidRDefault="008C7F88">
            <w:pPr>
              <w:spacing w:after="0" w:line="240" w:lineRule="auto"/>
              <w:ind w:firstLine="708"/>
              <w:rPr>
                <w:rFonts w:ascii="Times New Roman" w:hAnsi="Times New Roman"/>
                <w:b/>
                <w:i/>
                <w:iCs/>
                <w:sz w:val="24"/>
                <w:szCs w:val="24"/>
                <w:lang w:eastAsia="ru-RU"/>
              </w:rPr>
            </w:pPr>
            <w:r>
              <w:rPr>
                <w:rFonts w:ascii="Times New Roman" w:hAnsi="Times New Roman"/>
                <w:b/>
                <w:i/>
                <w:iCs/>
                <w:sz w:val="24"/>
                <w:szCs w:val="24"/>
                <w:lang w:eastAsia="ru-RU"/>
              </w:rPr>
              <w:t> </w:t>
            </w:r>
          </w:p>
          <w:p w:rsidR="008C7F88" w:rsidRDefault="008C7F88" w:rsidP="008C7F88">
            <w:pPr>
              <w:spacing w:before="280" w:after="0" w:line="240" w:lineRule="auto"/>
              <w:ind w:firstLine="708"/>
              <w:rPr>
                <w:rFonts w:ascii="Times New Roman" w:hAnsi="Times New Roman"/>
                <w:b/>
                <w:i/>
                <w:iCs/>
                <w:sz w:val="24"/>
                <w:szCs w:val="24"/>
                <w:lang w:eastAsia="ru-RU"/>
              </w:rPr>
            </w:pPr>
            <w:r>
              <w:rPr>
                <w:rFonts w:ascii="Times New Roman" w:hAnsi="Times New Roman"/>
                <w:b/>
                <w:i/>
                <w:iCs/>
                <w:sz w:val="24"/>
                <w:szCs w:val="24"/>
                <w:lang w:eastAsia="ru-RU"/>
              </w:rPr>
              <w:t>5. Выполнение учебных планов и программ по ступеням образовании</w:t>
            </w:r>
          </w:p>
          <w:p w:rsidR="00D54F59" w:rsidRDefault="008C7F88" w:rsidP="008C7F88">
            <w:pPr>
              <w:spacing w:before="280" w:after="0" w:line="240" w:lineRule="auto"/>
              <w:ind w:firstLine="708"/>
              <w:rPr>
                <w:rFonts w:ascii="Times New Roman" w:hAnsi="Times New Roman"/>
                <w:b/>
                <w:i/>
                <w:iCs/>
                <w:sz w:val="24"/>
                <w:szCs w:val="24"/>
                <w:lang w:eastAsia="ru-RU"/>
              </w:rPr>
            </w:pPr>
            <w:r>
              <w:rPr>
                <w:rFonts w:ascii="Times New Roman" w:hAnsi="Times New Roman"/>
                <w:b/>
                <w:i/>
                <w:iCs/>
                <w:sz w:val="24"/>
                <w:szCs w:val="24"/>
                <w:lang w:eastAsia="ru-RU"/>
              </w:rPr>
              <w:lastRenderedPageBreak/>
              <w:t>5.1. Выполнение учебного плана в 2021-2022 учебном году (заполняется за учебный год, предшествующий государственной аккредитации)</w:t>
            </w:r>
          </w:p>
          <w:p w:rsidR="00D54F59" w:rsidRPr="008C7F88" w:rsidRDefault="008C7F88" w:rsidP="008C7F88">
            <w:pPr>
              <w:spacing w:before="280" w:after="0" w:line="240" w:lineRule="auto"/>
              <w:rPr>
                <w:rFonts w:ascii="Times New Roman" w:hAnsi="Times New Roman"/>
                <w:b/>
                <w:i/>
                <w:iCs/>
                <w:sz w:val="24"/>
                <w:szCs w:val="24"/>
                <w:lang w:eastAsia="ru-RU"/>
              </w:rPr>
            </w:pPr>
            <w:r>
              <w:rPr>
                <w:rFonts w:ascii="Times New Roman" w:hAnsi="Times New Roman"/>
                <w:b/>
                <w:i/>
                <w:iCs/>
                <w:sz w:val="24"/>
                <w:szCs w:val="24"/>
                <w:lang w:eastAsia="ru-RU"/>
              </w:rPr>
              <w:t> </w:t>
            </w:r>
            <w:r>
              <w:rPr>
                <w:rFonts w:ascii="Times New Roman" w:hAnsi="Times New Roman"/>
                <w:iCs/>
                <w:sz w:val="24"/>
                <w:szCs w:val="24"/>
                <w:lang w:eastAsia="ru-RU"/>
              </w:rPr>
              <w:t>в 4 классе</w:t>
            </w:r>
          </w:p>
          <w:tbl>
            <w:tblPr>
              <w:tblW w:w="9356" w:type="dxa"/>
              <w:tblLook w:val="0000"/>
            </w:tblPr>
            <w:tblGrid>
              <w:gridCol w:w="566"/>
              <w:gridCol w:w="3400"/>
              <w:gridCol w:w="2411"/>
              <w:gridCol w:w="1488"/>
              <w:gridCol w:w="1491"/>
            </w:tblGrid>
            <w:tr w:rsidR="00D54F59">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before="280" w:after="0"/>
                    <w:jc w:val="center"/>
                    <w:rPr>
                      <w:rFonts w:ascii="Times New Roman" w:hAnsi="Times New Roman"/>
                      <w:szCs w:val="24"/>
                      <w:lang w:eastAsia="ru-RU"/>
                    </w:rPr>
                  </w:pPr>
                  <w:r>
                    <w:rPr>
                      <w:rFonts w:ascii="Times New Roman" w:hAnsi="Times New Roman"/>
                      <w:szCs w:val="24"/>
                      <w:lang w:eastAsia="ru-RU"/>
                    </w:rPr>
                    <w:t>№</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Cs w:val="24"/>
                      <w:lang w:eastAsia="ru-RU"/>
                    </w:rPr>
                  </w:pPr>
                  <w:r>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szCs w:val="24"/>
                      <w:lang w:eastAsia="ru-RU"/>
                    </w:rPr>
                  </w:pPr>
                  <w:r>
                    <w:rPr>
                      <w:rFonts w:ascii="Times New Roman" w:hAnsi="Times New Roman"/>
                      <w:szCs w:val="24"/>
                      <w:lang w:eastAsia="ru-RU"/>
                    </w:rPr>
                    <w:t>Общее количество часов по учебному плану за год обучения</w:t>
                  </w:r>
                </w:p>
              </w:tc>
              <w:tc>
                <w:tcPr>
                  <w:tcW w:w="2979"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szCs w:val="24"/>
                      <w:lang w:eastAsia="ru-RU"/>
                    </w:rPr>
                  </w:pPr>
                  <w:r>
                    <w:rPr>
                      <w:rFonts w:ascii="Times New Roman" w:hAnsi="Times New Roman"/>
                      <w:szCs w:val="24"/>
                      <w:lang w:eastAsia="ru-RU"/>
                    </w:rPr>
                    <w:t xml:space="preserve">Фактически выполнено </w:t>
                  </w:r>
                </w:p>
              </w:tc>
            </w:tr>
            <w:tr w:rsidR="00D54F59">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2411"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в часах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в %</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Русский язык</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170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170</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2</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Литература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136</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136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Английский язык</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4</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170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170</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5</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Окружающий мир</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Музыка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7</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Изобразительное искусство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8</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9</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Итого</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850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850</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bl>
          <w:p w:rsidR="00D54F59" w:rsidRPr="008C7F88" w:rsidRDefault="008C7F88" w:rsidP="008C7F88">
            <w:pPr>
              <w:spacing w:before="280" w:after="0" w:line="240" w:lineRule="auto"/>
              <w:rPr>
                <w:rFonts w:ascii="Times New Roman" w:hAnsi="Times New Roman"/>
                <w:b/>
                <w:i/>
                <w:iCs/>
                <w:sz w:val="24"/>
                <w:szCs w:val="24"/>
                <w:lang w:eastAsia="ru-RU"/>
              </w:rPr>
            </w:pPr>
            <w:r>
              <w:rPr>
                <w:rFonts w:ascii="Times New Roman" w:hAnsi="Times New Roman"/>
                <w:iCs/>
                <w:sz w:val="24"/>
                <w:szCs w:val="24"/>
                <w:lang w:eastAsia="ru-RU"/>
              </w:rPr>
              <w:t>в 9 классе</w:t>
            </w:r>
          </w:p>
          <w:tbl>
            <w:tblPr>
              <w:tblW w:w="9356" w:type="dxa"/>
              <w:tblLook w:val="0000"/>
            </w:tblPr>
            <w:tblGrid>
              <w:gridCol w:w="566"/>
              <w:gridCol w:w="3400"/>
              <w:gridCol w:w="2411"/>
              <w:gridCol w:w="1488"/>
              <w:gridCol w:w="1491"/>
            </w:tblGrid>
            <w:tr w:rsidR="00D54F59">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before="280" w:after="0"/>
                    <w:jc w:val="center"/>
                    <w:rPr>
                      <w:rFonts w:ascii="Times New Roman" w:hAnsi="Times New Roman"/>
                      <w:szCs w:val="24"/>
                      <w:lang w:eastAsia="ru-RU"/>
                    </w:rPr>
                  </w:pPr>
                  <w:r>
                    <w:rPr>
                      <w:rFonts w:ascii="Times New Roman" w:hAnsi="Times New Roman"/>
                      <w:szCs w:val="24"/>
                      <w:lang w:eastAsia="ru-RU"/>
                    </w:rPr>
                    <w:t>№</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Cs w:val="24"/>
                      <w:lang w:eastAsia="ru-RU"/>
                    </w:rPr>
                  </w:pPr>
                  <w:r>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szCs w:val="24"/>
                      <w:lang w:eastAsia="ru-RU"/>
                    </w:rPr>
                  </w:pPr>
                  <w:r>
                    <w:rPr>
                      <w:rFonts w:ascii="Times New Roman" w:hAnsi="Times New Roman"/>
                      <w:szCs w:val="24"/>
                      <w:lang w:eastAsia="ru-RU"/>
                    </w:rPr>
                    <w:t>Общее количество часов по учебному плану за год обучения</w:t>
                  </w:r>
                </w:p>
              </w:tc>
              <w:tc>
                <w:tcPr>
                  <w:tcW w:w="2979" w:type="dxa"/>
                  <w:gridSpan w:val="2"/>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center"/>
                    <w:rPr>
                      <w:rFonts w:ascii="Times New Roman" w:hAnsi="Times New Roman"/>
                      <w:szCs w:val="24"/>
                      <w:lang w:eastAsia="ru-RU"/>
                    </w:rPr>
                  </w:pPr>
                  <w:r>
                    <w:rPr>
                      <w:rFonts w:ascii="Times New Roman" w:hAnsi="Times New Roman"/>
                      <w:szCs w:val="24"/>
                      <w:lang w:eastAsia="ru-RU"/>
                    </w:rPr>
                    <w:t xml:space="preserve">Фактически выполнено </w:t>
                  </w:r>
                </w:p>
              </w:tc>
            </w:tr>
            <w:tr w:rsidR="00D54F59">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3400"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2411" w:type="dxa"/>
                  <w:vMerge/>
                  <w:tcBorders>
                    <w:top w:val="single" w:sz="4" w:space="0" w:color="000000"/>
                    <w:left w:val="single" w:sz="4" w:space="0" w:color="000000"/>
                    <w:bottom w:val="single" w:sz="4" w:space="0" w:color="000000"/>
                    <w:right w:val="single" w:sz="4" w:space="0" w:color="000000"/>
                  </w:tcBorders>
                  <w:shd w:val="clear" w:color="auto" w:fill="auto"/>
                </w:tcPr>
                <w:p w:rsidR="00D54F59" w:rsidRDefault="00D54F59"/>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в часах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в %</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Русский язык</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2</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Литература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Английский язык</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98</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4</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Алгебра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5</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Геометрия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Информатика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99</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7</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История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8</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Обществознание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lastRenderedPageBreak/>
                    <w:t>9</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География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Биология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11</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Химия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12</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Физика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68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13</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14</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34</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100</w:t>
                  </w:r>
                </w:p>
              </w:tc>
            </w:tr>
            <w:tr w:rsidR="00D54F5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 </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Итого</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1122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1122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spacing w:after="0"/>
                    <w:jc w:val="both"/>
                    <w:rPr>
                      <w:rFonts w:ascii="Times New Roman" w:hAnsi="Times New Roman"/>
                      <w:sz w:val="24"/>
                      <w:szCs w:val="24"/>
                      <w:lang w:eastAsia="ru-RU"/>
                    </w:rPr>
                  </w:pPr>
                  <w:r>
                    <w:rPr>
                      <w:rFonts w:ascii="Times New Roman" w:hAnsi="Times New Roman"/>
                      <w:sz w:val="24"/>
                      <w:szCs w:val="24"/>
                      <w:lang w:eastAsia="ru-RU"/>
                    </w:rPr>
                    <w:t>99</w:t>
                  </w:r>
                </w:p>
              </w:tc>
            </w:tr>
          </w:tbl>
          <w:p w:rsidR="008C7F88" w:rsidRDefault="008C7F88" w:rsidP="008C7F88">
            <w:pPr>
              <w:spacing w:after="0" w:line="240" w:lineRule="auto"/>
              <w:ind w:firstLine="708"/>
              <w:rPr>
                <w:rFonts w:ascii="Times New Roman" w:hAnsi="Times New Roman"/>
                <w:iCs/>
                <w:sz w:val="24"/>
                <w:szCs w:val="24"/>
                <w:lang w:eastAsia="ru-RU"/>
              </w:rPr>
            </w:pPr>
          </w:p>
          <w:p w:rsidR="00D54F59" w:rsidRPr="008C7F88" w:rsidRDefault="008C7F88" w:rsidP="008C7F88">
            <w:pPr>
              <w:spacing w:after="0" w:line="240" w:lineRule="auto"/>
              <w:ind w:firstLine="708"/>
              <w:rPr>
                <w:rFonts w:ascii="Times New Roman" w:hAnsi="Times New Roman"/>
                <w:iCs/>
                <w:sz w:val="24"/>
                <w:szCs w:val="24"/>
                <w:lang w:eastAsia="ru-RU"/>
              </w:rPr>
            </w:pPr>
            <w:r>
              <w:rPr>
                <w:rFonts w:ascii="Times New Roman" w:hAnsi="Times New Roman"/>
                <w:iCs/>
                <w:sz w:val="24"/>
                <w:szCs w:val="24"/>
                <w:lang w:eastAsia="ru-RU"/>
              </w:rPr>
              <w:t>5.2. Характеристика о</w:t>
            </w:r>
            <w:r>
              <w:rPr>
                <w:rFonts w:ascii="Times New Roman" w:hAnsi="Times New Roman"/>
                <w:sz w:val="24"/>
                <w:szCs w:val="24"/>
                <w:lang w:eastAsia="ru-RU"/>
              </w:rPr>
              <w:t>рганизации обучения обучающихся 10-11 классов и подготовки по основам военной службы  в общеобразовательном учреждении начальным знаниям в области обороны в соответствии  с п.11 приказа Министерства обороны РФ №96 , Минобрнауки РФ №134 от 24.02.2010 года «Об утверждении Инструкции об организации обучения граждан Российской Федерации начальным знаниям в области обороны и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D54F59" w:rsidRDefault="008C7F88">
            <w:pPr>
              <w:spacing w:before="280"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Изучение основ военной службы в МКОУ «Медведицкая  СШ» организуется в соответствии с Федеральными законами "О воинской обязанности и военной службе", "Об образовании", "Об обороне" и другими нормативными правовыми актами.</w:t>
            </w:r>
          </w:p>
          <w:p w:rsidR="00D54F59" w:rsidRDefault="008C7F88">
            <w:pPr>
              <w:spacing w:before="280"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В настоящее время основы военной службы в МКОУ «Медведицкая СШ» изучается в рамках курса "Основы безопасности жизнедеятельности" (ОБЖ) как специальный раздел.</w:t>
            </w:r>
          </w:p>
          <w:p w:rsidR="00D54F59" w:rsidRDefault="008C7F88">
            <w:pPr>
              <w:spacing w:before="280"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Тематика раздела "Основы военной службы" включена в обязательный минимум содержания курса ОБЖ среднего (полного) общего образования (Приказ Минобразования России  №134 от 24.02.2010 года) и ведется в 10-11 классах 1 час в неделю. Обучение ведется по учебнику "Основы безопасности жизнедеятельности" для учащихся 10-х и 11-х классов (авт. Смирнов А.Т. и др.).</w:t>
            </w:r>
          </w:p>
          <w:p w:rsidR="00D54F59" w:rsidRDefault="008C7F88">
            <w:pPr>
              <w:spacing w:before="280"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Преподавание курса ОБЖ, включающего раздел "Основы военной службы", ведет учитель основ безопасности жизнедеятельности (преподаватель - организатор ОБЖ).</w:t>
            </w:r>
          </w:p>
          <w:p w:rsidR="00D54F59" w:rsidRDefault="008C7F88" w:rsidP="008C7F88">
            <w:pPr>
              <w:spacing w:before="280" w:after="0" w:line="240" w:lineRule="auto"/>
              <w:ind w:firstLine="708"/>
              <w:rPr>
                <w:rFonts w:ascii="Times New Roman" w:hAnsi="Times New Roman"/>
                <w:b/>
                <w:i/>
                <w:iCs/>
                <w:sz w:val="24"/>
                <w:szCs w:val="24"/>
                <w:lang w:eastAsia="ru-RU"/>
              </w:rPr>
            </w:pPr>
            <w:r>
              <w:rPr>
                <w:rFonts w:ascii="Times New Roman" w:hAnsi="Times New Roman"/>
                <w:b/>
                <w:i/>
                <w:iCs/>
                <w:sz w:val="24"/>
                <w:szCs w:val="24"/>
                <w:lang w:eastAsia="ru-RU"/>
              </w:rPr>
              <w:t> 6. Характеристика системы воспитания в общеобразовательном учреждении:</w:t>
            </w:r>
          </w:p>
          <w:p w:rsidR="00D54F59" w:rsidRDefault="008C7F88" w:rsidP="008C7F88">
            <w:pPr>
              <w:spacing w:before="280" w:after="280" w:line="240" w:lineRule="auto"/>
              <w:ind w:right="21"/>
              <w:jc w:val="both"/>
            </w:pPr>
            <w:r>
              <w:rPr>
                <w:rFonts w:ascii="Times New Roman" w:eastAsia="Batang" w:hAnsi="Times New Roman"/>
                <w:bCs/>
                <w:sz w:val="24"/>
                <w:szCs w:val="24"/>
                <w:lang w:eastAsia="ru-RU"/>
              </w:rPr>
              <w:t xml:space="preserve">6.1. </w:t>
            </w:r>
            <w:r>
              <w:rPr>
                <w:rFonts w:ascii="Times New Roman" w:eastAsia="Batang" w:hAnsi="Times New Roman"/>
                <w:sz w:val="24"/>
                <w:szCs w:val="24"/>
                <w:lang w:eastAsia="ru-RU"/>
              </w:rPr>
              <w:t>Концепция воспитательной работы в образовательном учреждении (программы, планы, локальные акты, регламентирующие воспитательную деятельность)</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lastRenderedPageBreak/>
              <w:t> </w:t>
            </w:r>
          </w:p>
          <w:p w:rsidR="00D54F59" w:rsidRDefault="008C7F88">
            <w:pPr>
              <w:spacing w:before="280" w:after="280" w:line="240" w:lineRule="auto"/>
              <w:ind w:firstLine="709"/>
              <w:jc w:val="both"/>
            </w:pPr>
            <w:r>
              <w:rPr>
                <w:rFonts w:ascii="Times New Roman" w:eastAsia="Times New Roman" w:hAnsi="Times New Roman"/>
                <w:sz w:val="24"/>
                <w:szCs w:val="24"/>
                <w:lang w:eastAsia="ru-RU"/>
              </w:rPr>
              <w:t xml:space="preserve">Концепция воспитательной работы подразумевает, что школа создает условия для самореализации и самоутверждения учащихся, что, несомненно, способствует их творческому самовыражению,  культурному росту и гражданской зрелости. Ведь ребенок в процессе своей жизнедеятельности развивается </w:t>
            </w:r>
            <w:r>
              <w:rPr>
                <w:rFonts w:ascii="Times New Roman" w:eastAsia="Times New Roman" w:hAnsi="Times New Roman"/>
                <w:color w:val="000000"/>
                <w:sz w:val="24"/>
                <w:szCs w:val="24"/>
                <w:lang w:eastAsia="ru-RU"/>
              </w:rPr>
              <w:t>не только физически, психологически, нравственно, но и</w:t>
            </w:r>
            <w:r>
              <w:rPr>
                <w:rFonts w:ascii="Times New Roman" w:eastAsia="Times New Roman" w:hAnsi="Times New Roman"/>
                <w:i/>
                <w:color w:val="FF0000"/>
                <w:sz w:val="24"/>
                <w:szCs w:val="24"/>
                <w:lang w:eastAsia="ru-RU"/>
              </w:rPr>
              <w:t xml:space="preserve"> </w:t>
            </w:r>
            <w:r>
              <w:rPr>
                <w:rFonts w:ascii="Times New Roman" w:eastAsia="Times New Roman" w:hAnsi="Times New Roman"/>
                <w:sz w:val="24"/>
                <w:szCs w:val="24"/>
                <w:lang w:eastAsia="ru-RU"/>
              </w:rPr>
              <w:t>ему необходимо обеспечить социализацию личности. Причем все виды его развития проявляются в  его социальном взаимодействии не только с окружающим социумом в школьном возрасте, но и с обществом в целом, когда он «выйдет в большую жизнь». Качество этого взаимодействия и есть результат воспитания.</w:t>
            </w:r>
          </w:p>
          <w:p w:rsidR="00D54F59" w:rsidRDefault="008C7F88">
            <w:pPr>
              <w:spacing w:before="280" w:after="280" w:line="240" w:lineRule="auto"/>
              <w:jc w:val="both"/>
            </w:pPr>
            <w:r>
              <w:rPr>
                <w:rFonts w:ascii="Times New Roman" w:hAnsi="Times New Roman"/>
                <w:sz w:val="24"/>
                <w:szCs w:val="24"/>
              </w:rPr>
              <w:t xml:space="preserve">        </w:t>
            </w:r>
            <w:r>
              <w:rPr>
                <w:rFonts w:ascii="Times New Roman" w:eastAsia="Times New Roman" w:hAnsi="Times New Roman"/>
                <w:sz w:val="24"/>
                <w:szCs w:val="24"/>
                <w:lang w:eastAsia="ru-RU"/>
              </w:rPr>
              <w:t>В соответствии с концепцией осуществления воспитательной работы и дополнительного образования  разработаны и реализуются:</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годовые планы воспитательной работы и работы системы дополнительного образования – музеев, кружков, факультативов</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 годовые календарные планы классных руководителей по воспитательной работе с ученическим коллективом</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план работы совета старшеклассников</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программы:</w:t>
            </w:r>
          </w:p>
          <w:p w:rsidR="00D54F59" w:rsidRDefault="008C7F88">
            <w:pPr>
              <w:spacing w:before="280" w:after="28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«Одаренные дети»</w:t>
            </w:r>
          </w:p>
          <w:p w:rsidR="00D54F59" w:rsidRDefault="008C7F88">
            <w:pPr>
              <w:spacing w:before="280" w:after="28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воспитания здорового образа жизни «Здоровье»</w:t>
            </w:r>
          </w:p>
          <w:p w:rsidR="00D54F59" w:rsidRDefault="008C7F88">
            <w:pPr>
              <w:spacing w:before="280" w:after="28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духовно – нравственного развития и воспитания школьников.</w:t>
            </w:r>
          </w:p>
          <w:p w:rsidR="00D54F59" w:rsidRDefault="008C7F88">
            <w:pPr>
              <w:spacing w:before="280" w:after="28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профилактики безнадзорности и правонарушений.</w:t>
            </w:r>
          </w:p>
          <w:p w:rsidR="00D54F59" w:rsidRDefault="008C7F88">
            <w:pPr>
              <w:spacing w:before="280" w:after="28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летнего оздоровительного лагеря  «Радуга».</w:t>
            </w:r>
          </w:p>
          <w:p w:rsidR="00D54F59" w:rsidRDefault="008C7F88">
            <w:pPr>
              <w:spacing w:before="280" w:after="280" w:line="240" w:lineRule="auto"/>
              <w:jc w:val="both"/>
            </w:pPr>
            <w:r>
              <w:rPr>
                <w:rFonts w:ascii="Times New Roman" w:eastAsia="Times New Roman" w:hAnsi="Times New Roman"/>
                <w:sz w:val="24"/>
                <w:szCs w:val="24"/>
                <w:lang w:eastAsia="ru-RU"/>
              </w:rPr>
              <w:t>Для проведения комплексного анализа эффективности проведения воспитательной работы и работы системы дополнительного образования необходимы и находятся в наличии следующие отчетные документы</w:t>
            </w:r>
            <w:r>
              <w:rPr>
                <w:rFonts w:ascii="Times New Roman" w:eastAsia="Times New Roman" w:hAnsi="Times New Roman"/>
                <w:color w:val="FF0000"/>
                <w:sz w:val="24"/>
                <w:szCs w:val="24"/>
                <w:lang w:eastAsia="ru-RU"/>
              </w:rPr>
              <w:t>:</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отчеты по воспитательной работе  и по дополнительному образованию за полугодия и за год;  отчеты классных руководителей и руководителей кружков, музеев, секций за полугодия и за год; </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lastRenderedPageBreak/>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фото- и видеоматериалы с различных воспитательных мероприятий.</w:t>
            </w:r>
          </w:p>
          <w:p w:rsidR="00D54F59" w:rsidRDefault="008C7F88">
            <w:pPr>
              <w:spacing w:before="280" w:after="280"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D54F59" w:rsidRDefault="008C7F88">
            <w:pPr>
              <w:spacing w:before="280" w:after="280" w:line="240" w:lineRule="auto"/>
            </w:pPr>
            <w:r>
              <w:rPr>
                <w:rFonts w:ascii="Times New Roman" w:hAnsi="Times New Roman"/>
                <w:sz w:val="24"/>
                <w:szCs w:val="24"/>
              </w:rPr>
              <w:t xml:space="preserve">      </w:t>
            </w:r>
            <w:r>
              <w:rPr>
                <w:rFonts w:ascii="Times New Roman" w:eastAsia="Batang" w:hAnsi="Times New Roman"/>
                <w:sz w:val="24"/>
                <w:szCs w:val="24"/>
                <w:lang w:eastAsia="ru-RU"/>
              </w:rPr>
              <w:t>6.2. Административная структура, функционально ответственная за воспитательную работу в образовательном учреждении (управление, отдел, ответственный за воспитательную работу).</w:t>
            </w:r>
          </w:p>
          <w:p w:rsidR="00D54F59" w:rsidRDefault="008C7F88">
            <w:pPr>
              <w:spacing w:before="280" w:after="280" w:line="240" w:lineRule="auto"/>
              <w:rPr>
                <w:rFonts w:ascii="Times New Roman" w:eastAsia="Batang" w:hAnsi="Times New Roman"/>
                <w:sz w:val="24"/>
                <w:szCs w:val="24"/>
                <w:lang w:eastAsia="ru-RU"/>
              </w:rPr>
            </w:pPr>
            <w:r>
              <w:rPr>
                <w:rFonts w:ascii="Times New Roman" w:eastAsia="Batang" w:hAnsi="Times New Roman"/>
                <w:sz w:val="24"/>
                <w:szCs w:val="24"/>
                <w:lang w:eastAsia="ru-RU"/>
              </w:rPr>
              <w:t> </w:t>
            </w:r>
          </w:p>
          <w:p w:rsidR="00D54F59" w:rsidRDefault="008C7F88">
            <w:pPr>
              <w:spacing w:before="280" w:after="280" w:line="240" w:lineRule="auto"/>
              <w:ind w:firstLine="800"/>
              <w:jc w:val="both"/>
              <w:rPr>
                <w:rFonts w:ascii="Times New Roman" w:eastAsia="Batang" w:hAnsi="Times New Roman"/>
                <w:sz w:val="24"/>
                <w:szCs w:val="24"/>
                <w:lang w:eastAsia="ru-RU"/>
              </w:rPr>
            </w:pPr>
            <w:r>
              <w:rPr>
                <w:rFonts w:ascii="Times New Roman" w:eastAsia="Batang" w:hAnsi="Times New Roman"/>
                <w:sz w:val="24"/>
                <w:szCs w:val="24"/>
                <w:lang w:eastAsia="ru-RU"/>
              </w:rPr>
              <w:t xml:space="preserve"> Заместитель директора по воспитательной работе, ответственный по охране и защите прав детей, классные руководители.</w:t>
            </w:r>
          </w:p>
          <w:p w:rsidR="00D54F59" w:rsidRDefault="008C7F88">
            <w:pPr>
              <w:spacing w:before="280" w:after="280" w:line="240" w:lineRule="auto"/>
              <w:ind w:firstLine="800"/>
              <w:jc w:val="both"/>
              <w:rPr>
                <w:rFonts w:ascii="Times New Roman" w:eastAsia="Batang" w:hAnsi="Times New Roman"/>
                <w:sz w:val="24"/>
                <w:szCs w:val="24"/>
                <w:lang w:eastAsia="ru-RU"/>
              </w:rPr>
            </w:pPr>
            <w:r>
              <w:rPr>
                <w:rFonts w:ascii="Times New Roman" w:eastAsia="Batang" w:hAnsi="Times New Roman"/>
                <w:sz w:val="24"/>
                <w:szCs w:val="24"/>
                <w:lang w:eastAsia="ru-RU"/>
              </w:rPr>
              <w:t xml:space="preserve"> Административный контроль проводится в соответствии с планом работы школы, затрагивает деятельность социально-психологической службы, работу классных руководителей, школьной библиотеки, развитие ученического самоуправления, работу педагогического и ученического коллективов, родительской общественности.</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 </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6.3. Органы самоуправления обучающихся (советы, клубы, объединения и т.д.).</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 </w:t>
            </w:r>
          </w:p>
          <w:p w:rsidR="00D54F59" w:rsidRDefault="008C7F88">
            <w:pPr>
              <w:spacing w:before="280" w:after="28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Ученическое самоуправление относится к числу наиболее актуальных проблем современного образования. Целью ученического самоуправления является  ответственность учащихся за происходящие в школе события, мероприятия, дела, проявление инициативы и творчества в совершенствовании форм жизнедеятельности школьного коллектива; обеспечение условий познавательной деятельности и развития нравственных качеств воспитанников.</w:t>
            </w:r>
          </w:p>
          <w:p w:rsidR="00D54F59" w:rsidRDefault="008C7F8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школе в настоящее время действует детская организация Школьная Республика «Радуга». </w:t>
            </w:r>
          </w:p>
          <w:p w:rsidR="00D54F59" w:rsidRDefault="008C7F8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Органы ученического самоуправления</w:t>
            </w:r>
          </w:p>
          <w:p w:rsidR="00D54F59" w:rsidRDefault="008C7F88">
            <w:pPr>
              <w:pStyle w:val="af2"/>
              <w:rPr>
                <w:b/>
                <w:bCs/>
                <w:color w:val="000000"/>
              </w:rPr>
            </w:pPr>
            <w:r>
              <w:rPr>
                <w:b/>
                <w:bCs/>
                <w:color w:val="000000"/>
              </w:rPr>
              <w:t xml:space="preserve">I УРОВЕНЬ – Классное Ученическое Собрание </w:t>
            </w:r>
          </w:p>
          <w:p w:rsidR="00D54F59" w:rsidRDefault="008C7F8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 исполнительный орган школьного ученического самоуправления. </w:t>
            </w:r>
          </w:p>
          <w:p w:rsidR="00D54F59" w:rsidRDefault="008C7F8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представляет собой город, который имеет название, девиз и герб. Возглавляет Классное Ученическое Собрание Мэр, избранный путем тайного голосования из учащихся класса, и комитеты, находящиеся в подчинении министерств. </w:t>
            </w:r>
          </w:p>
          <w:p w:rsidR="00D54F59" w:rsidRDefault="008C7F88">
            <w:pPr>
              <w:spacing w:after="0" w:line="240" w:lineRule="auto"/>
            </w:pPr>
            <w:r>
              <w:rPr>
                <w:rFonts w:ascii="Times New Roman" w:hAnsi="Times New Roman"/>
                <w:color w:val="000000"/>
                <w:sz w:val="24"/>
                <w:szCs w:val="24"/>
              </w:rPr>
              <w:lastRenderedPageBreak/>
              <w:t xml:space="preserve">Комитеты Классного Ученического Собрания выполняют те же функции внутри классов, что и возглавляющие их министерства: Министерство науки и образования – Комитет по науке и образованию, Министерство информации и печати – Комитет информации и печати, Министерство культуры – Комитет культуры, Министерство труда и заботы – Комитет труда и заботы, Министерство физкультуры и спорта – Комитет физкультуры и спорта, Министерство правопорядка – Комитет правопорядка. </w:t>
            </w:r>
          </w:p>
          <w:p w:rsidR="00D54F59" w:rsidRDefault="008C7F8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          II УРОВЕНЬ – Школьный Ученический Совет </w:t>
            </w:r>
          </w:p>
          <w:p w:rsidR="00D54F59" w:rsidRDefault="008C7F8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 высший исполнительный орган школьного ученического самоуправления. </w:t>
            </w:r>
          </w:p>
          <w:p w:rsidR="00D54F59" w:rsidRDefault="008C7F8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формируется ученической конференцией сроком на 1 год по 5 представителей от Классных Ученических Собраний 5–11-х классов. </w:t>
            </w:r>
          </w:p>
          <w:p w:rsidR="00D54F59" w:rsidRDefault="008C7F8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возглавляет Президент, избранный ученической конференцией путем тайного голосования, и на конкурсной основе руководители министерств: культуры, информации и печати, труда и заботы, науки и образования, физической культуры и спорта, правопорядка. Остальные участники Школьного Ученического Совета распределяются по министерствам. За каждым министерством закрепляется куратор из числа педагогов. </w:t>
            </w:r>
          </w:p>
          <w:p w:rsidR="00D54F59" w:rsidRDefault="008C7F8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Свою деятельность Школьный Ученический Совет осуществляет на основании Положения о Школьном Ученическом Совете. </w:t>
            </w:r>
          </w:p>
          <w:p w:rsidR="00D54F59" w:rsidRDefault="008C7F8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            Функции Школьного Ученического Совета. </w:t>
            </w:r>
          </w:p>
          <w:p w:rsidR="00D54F59" w:rsidRDefault="008C7F8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Президент Школьного Ученического Совета: </w:t>
            </w:r>
          </w:p>
          <w:p w:rsidR="00D54F59" w:rsidRDefault="00D54F59">
            <w:pPr>
              <w:pStyle w:val="Default"/>
            </w:pPr>
          </w:p>
          <w:p w:rsidR="00D54F59" w:rsidRDefault="008C7F88">
            <w:pPr>
              <w:pStyle w:val="Default"/>
              <w:numPr>
                <w:ilvl w:val="0"/>
                <w:numId w:val="3"/>
              </w:numPr>
            </w:pPr>
            <w:r>
              <w:t xml:space="preserve">обеспечивает выполнение решений ученической конференции и Совета Учащихся; </w:t>
            </w:r>
          </w:p>
          <w:p w:rsidR="00D54F59" w:rsidRDefault="008C7F88">
            <w:pPr>
              <w:pStyle w:val="Default"/>
              <w:numPr>
                <w:ilvl w:val="0"/>
                <w:numId w:val="3"/>
              </w:numPr>
            </w:pPr>
            <w:r>
              <w:t>координирует деятельность руководителей министерств;</w:t>
            </w:r>
          </w:p>
          <w:p w:rsidR="00D54F59" w:rsidRDefault="008C7F88">
            <w:pPr>
              <w:pStyle w:val="Default"/>
              <w:numPr>
                <w:ilvl w:val="0"/>
                <w:numId w:val="3"/>
              </w:numPr>
            </w:pPr>
            <w:r>
              <w:t xml:space="preserve">отчитывается перед ученической конференцией о выполненной работе. </w:t>
            </w:r>
          </w:p>
          <w:p w:rsidR="00D54F59" w:rsidRDefault="008C7F88">
            <w:pPr>
              <w:rPr>
                <w:rFonts w:ascii="Times New Roman" w:hAnsi="Times New Roman"/>
                <w:b/>
                <w:bCs/>
                <w:i/>
                <w:iCs/>
                <w:sz w:val="24"/>
                <w:szCs w:val="24"/>
              </w:rPr>
            </w:pPr>
            <w:r>
              <w:rPr>
                <w:rFonts w:ascii="Times New Roman" w:hAnsi="Times New Roman"/>
                <w:b/>
                <w:bCs/>
                <w:i/>
                <w:iCs/>
                <w:sz w:val="24"/>
                <w:szCs w:val="24"/>
              </w:rPr>
              <w:t xml:space="preserve">              Совет Министров:</w:t>
            </w:r>
          </w:p>
          <w:p w:rsidR="00D54F59" w:rsidRDefault="008C7F88">
            <w:pPr>
              <w:pStyle w:val="Default"/>
              <w:numPr>
                <w:ilvl w:val="0"/>
                <w:numId w:val="4"/>
              </w:numPr>
            </w:pPr>
            <w:r>
              <w:t xml:space="preserve">обеспечивает выполнение решений ученической конференции и Совета Учащихся; </w:t>
            </w:r>
          </w:p>
          <w:p w:rsidR="00D54F59" w:rsidRDefault="008C7F88">
            <w:pPr>
              <w:pStyle w:val="Default"/>
              <w:numPr>
                <w:ilvl w:val="0"/>
                <w:numId w:val="4"/>
              </w:numPr>
            </w:pPr>
            <w:r>
              <w:t xml:space="preserve">создает условия для всесторонней личностной реализации каждого обучающегося; </w:t>
            </w:r>
          </w:p>
          <w:p w:rsidR="00D54F59" w:rsidRDefault="008C7F88">
            <w:pPr>
              <w:pStyle w:val="Default"/>
              <w:numPr>
                <w:ilvl w:val="0"/>
                <w:numId w:val="4"/>
              </w:numPr>
            </w:pPr>
            <w:r>
              <w:t xml:space="preserve">планирует и корректирует деятельность министерств по выполнению задач Школьного Ученического Совета; </w:t>
            </w:r>
          </w:p>
          <w:p w:rsidR="00D54F59" w:rsidRDefault="008C7F88">
            <w:pPr>
              <w:pStyle w:val="Default"/>
              <w:numPr>
                <w:ilvl w:val="0"/>
                <w:numId w:val="4"/>
              </w:numPr>
            </w:pPr>
            <w:r>
              <w:t xml:space="preserve">отчитывается перед Советом Учащихся о проделанной работе по направлениям деятельности; </w:t>
            </w:r>
          </w:p>
          <w:p w:rsidR="00D54F59" w:rsidRDefault="008C7F88">
            <w:pPr>
              <w:pStyle w:val="Default"/>
              <w:numPr>
                <w:ilvl w:val="0"/>
                <w:numId w:val="4"/>
              </w:numPr>
            </w:pPr>
            <w:r>
              <w:t xml:space="preserve">осуществляет работу в сотрудничестве с кураторами министерств. </w:t>
            </w:r>
          </w:p>
          <w:p w:rsidR="00D54F59" w:rsidRDefault="008C7F88">
            <w:pPr>
              <w:pStyle w:val="af2"/>
              <w:rPr>
                <w:b/>
                <w:bCs/>
                <w:i/>
                <w:iCs/>
              </w:rPr>
            </w:pPr>
            <w:r>
              <w:rPr>
                <w:b/>
                <w:bCs/>
                <w:i/>
                <w:iCs/>
              </w:rPr>
              <w:t>Министерство «Образование»:</w:t>
            </w:r>
          </w:p>
          <w:p w:rsidR="00D54F59" w:rsidRDefault="008C7F88">
            <w:pPr>
              <w:pStyle w:val="Default"/>
              <w:numPr>
                <w:ilvl w:val="0"/>
                <w:numId w:val="5"/>
              </w:numPr>
            </w:pPr>
            <w:r>
              <w:t xml:space="preserve">информирует общественность об организации образовательной деятельности в школе; </w:t>
            </w:r>
          </w:p>
          <w:p w:rsidR="00D54F59" w:rsidRDefault="008C7F88">
            <w:pPr>
              <w:pStyle w:val="Default"/>
              <w:numPr>
                <w:ilvl w:val="0"/>
                <w:numId w:val="5"/>
              </w:numPr>
            </w:pPr>
            <w:r>
              <w:t xml:space="preserve">участвует в организации и проведении предметных конкурсов, вечеров по учебным предметам; </w:t>
            </w:r>
          </w:p>
          <w:p w:rsidR="00D54F59" w:rsidRDefault="008C7F88">
            <w:pPr>
              <w:pStyle w:val="Default"/>
              <w:numPr>
                <w:ilvl w:val="0"/>
                <w:numId w:val="5"/>
              </w:numPr>
            </w:pPr>
            <w:r>
              <w:t xml:space="preserve">вносит предложения о поощрении и награждении учащихся; </w:t>
            </w:r>
          </w:p>
          <w:p w:rsidR="00D54F59" w:rsidRDefault="008C7F88">
            <w:pPr>
              <w:pStyle w:val="Default"/>
              <w:numPr>
                <w:ilvl w:val="0"/>
                <w:numId w:val="5"/>
              </w:numPr>
            </w:pPr>
            <w:r>
              <w:t xml:space="preserve">организует совместную работу с библиотекой, проводит смотры по сохранению учебников; </w:t>
            </w:r>
          </w:p>
          <w:p w:rsidR="00D54F59" w:rsidRDefault="008C7F88">
            <w:pPr>
              <w:pStyle w:val="Default"/>
              <w:numPr>
                <w:ilvl w:val="0"/>
                <w:numId w:val="5"/>
              </w:numPr>
            </w:pPr>
            <w:r>
              <w:t xml:space="preserve">взаимодействует с куратором по научной работе, руководит классными комитетами образования. </w:t>
            </w:r>
          </w:p>
          <w:p w:rsidR="00D54F59" w:rsidRDefault="008C7F88">
            <w:pPr>
              <w:pStyle w:val="Default"/>
              <w:ind w:left="720"/>
              <w:rPr>
                <w:b/>
                <w:bCs/>
                <w:i/>
                <w:iCs/>
              </w:rPr>
            </w:pPr>
            <w:r>
              <w:rPr>
                <w:b/>
                <w:bCs/>
                <w:i/>
                <w:iCs/>
              </w:rPr>
              <w:lastRenderedPageBreak/>
              <w:t>Министерство «Информация»:</w:t>
            </w:r>
          </w:p>
          <w:p w:rsidR="00D54F59" w:rsidRDefault="00D54F59">
            <w:pPr>
              <w:spacing w:after="0" w:line="240" w:lineRule="auto"/>
              <w:rPr>
                <w:rFonts w:ascii="Times New Roman" w:hAnsi="Times New Roman"/>
                <w:color w:val="000000"/>
                <w:sz w:val="24"/>
                <w:szCs w:val="24"/>
              </w:rPr>
            </w:pPr>
          </w:p>
          <w:p w:rsidR="00D54F59" w:rsidRDefault="008C7F88">
            <w:pPr>
              <w:pStyle w:val="af2"/>
              <w:numPr>
                <w:ilvl w:val="0"/>
                <w:numId w:val="6"/>
              </w:numPr>
              <w:spacing w:before="0" w:after="0"/>
              <w:contextualSpacing/>
              <w:rPr>
                <w:color w:val="000000"/>
              </w:rPr>
            </w:pPr>
            <w:r>
              <w:rPr>
                <w:color w:val="000000"/>
              </w:rPr>
              <w:t xml:space="preserve">участвует в работе школьного пресс-центра (выпуск школьной газеты «Импульс» раз в четверть); </w:t>
            </w:r>
          </w:p>
          <w:p w:rsidR="00D54F59" w:rsidRDefault="008C7F88">
            <w:pPr>
              <w:pStyle w:val="Default"/>
              <w:numPr>
                <w:ilvl w:val="0"/>
                <w:numId w:val="6"/>
              </w:numPr>
            </w:pPr>
            <w:r>
              <w:t xml:space="preserve">оформляет школу при проведении школьных мероприятий; </w:t>
            </w:r>
          </w:p>
          <w:p w:rsidR="00D54F59" w:rsidRDefault="008C7F88">
            <w:pPr>
              <w:pStyle w:val="Default"/>
              <w:numPr>
                <w:ilvl w:val="0"/>
                <w:numId w:val="6"/>
              </w:numPr>
            </w:pPr>
            <w:r>
              <w:t xml:space="preserve">осуществляет информационную поддержку массовых мероприятий; </w:t>
            </w:r>
          </w:p>
          <w:p w:rsidR="00D54F59" w:rsidRDefault="008C7F88">
            <w:pPr>
              <w:pStyle w:val="Default"/>
              <w:numPr>
                <w:ilvl w:val="0"/>
                <w:numId w:val="6"/>
              </w:numPr>
            </w:pPr>
            <w:r>
              <w:t xml:space="preserve">освещает деятельность Школьного Ученического Совета; </w:t>
            </w:r>
          </w:p>
          <w:p w:rsidR="00D54F59" w:rsidRDefault="008C7F88">
            <w:pPr>
              <w:pStyle w:val="Default"/>
              <w:numPr>
                <w:ilvl w:val="0"/>
                <w:numId w:val="6"/>
              </w:numPr>
            </w:pPr>
            <w:r>
              <w:t xml:space="preserve">взаимодействует с редакцией районной газеты,педагогом по информатике, руководит классными комитетами информации и печати. </w:t>
            </w:r>
          </w:p>
          <w:p w:rsidR="00D54F59" w:rsidRDefault="00D54F59">
            <w:pPr>
              <w:pStyle w:val="af2"/>
              <w:rPr>
                <w:color w:val="000000"/>
              </w:rPr>
            </w:pPr>
          </w:p>
          <w:p w:rsidR="00D54F59" w:rsidRDefault="008C7F88">
            <w:pPr>
              <w:pStyle w:val="af2"/>
              <w:rPr>
                <w:b/>
                <w:bCs/>
                <w:i/>
                <w:iCs/>
              </w:rPr>
            </w:pPr>
            <w:r>
              <w:rPr>
                <w:b/>
                <w:bCs/>
                <w:i/>
                <w:iCs/>
              </w:rPr>
              <w:t>Министерство «Культура»:</w:t>
            </w:r>
          </w:p>
          <w:p w:rsidR="00D54F59" w:rsidRDefault="008C7F88">
            <w:pPr>
              <w:pStyle w:val="af2"/>
              <w:numPr>
                <w:ilvl w:val="0"/>
                <w:numId w:val="7"/>
              </w:numPr>
              <w:spacing w:before="0" w:after="0"/>
              <w:contextualSpacing/>
              <w:rPr>
                <w:color w:val="000000"/>
              </w:rPr>
            </w:pPr>
            <w:r>
              <w:rPr>
                <w:color w:val="000000"/>
              </w:rPr>
              <w:t xml:space="preserve">помогает в организации и проведении различных культурно-массовых мероприятий в школе: конкурсов, вечеров отдыха, дискотек, концертов; </w:t>
            </w:r>
          </w:p>
          <w:p w:rsidR="00D54F59" w:rsidRDefault="008C7F88">
            <w:pPr>
              <w:pStyle w:val="Default"/>
              <w:numPr>
                <w:ilvl w:val="0"/>
                <w:numId w:val="7"/>
              </w:numPr>
            </w:pPr>
            <w:r>
              <w:t xml:space="preserve">подводит итоги школьных конкурсов; </w:t>
            </w:r>
          </w:p>
          <w:p w:rsidR="00D54F59" w:rsidRDefault="008C7F88">
            <w:pPr>
              <w:pStyle w:val="af2"/>
              <w:numPr>
                <w:ilvl w:val="0"/>
                <w:numId w:val="7"/>
              </w:numPr>
              <w:spacing w:before="0" w:after="0"/>
              <w:contextualSpacing/>
              <w:rPr>
                <w:color w:val="000000"/>
              </w:rPr>
            </w:pPr>
            <w:r>
              <w:rPr>
                <w:color w:val="000000"/>
              </w:rPr>
              <w:t xml:space="preserve">создает и сохраняет материал по проведению различных мероприятий культурно-развлекательного характера; </w:t>
            </w:r>
          </w:p>
          <w:p w:rsidR="00D54F59" w:rsidRDefault="008C7F88">
            <w:pPr>
              <w:pStyle w:val="af2"/>
              <w:numPr>
                <w:ilvl w:val="0"/>
                <w:numId w:val="7"/>
              </w:numPr>
              <w:spacing w:before="0" w:after="0"/>
              <w:contextualSpacing/>
              <w:rPr>
                <w:color w:val="000000"/>
              </w:rPr>
            </w:pPr>
            <w:r>
              <w:rPr>
                <w:color w:val="000000"/>
              </w:rPr>
              <w:t xml:space="preserve">взаимодействует с заместителем директора по воспитательной работе, педагогом-организатором, руководит классными комитетами культуры. </w:t>
            </w:r>
          </w:p>
          <w:p w:rsidR="00D54F59" w:rsidRDefault="00D54F59">
            <w:pPr>
              <w:pStyle w:val="af2"/>
              <w:rPr>
                <w:b/>
                <w:bCs/>
                <w:i/>
                <w:iCs/>
              </w:rPr>
            </w:pPr>
          </w:p>
          <w:p w:rsidR="00D54F59" w:rsidRDefault="008C7F88">
            <w:pPr>
              <w:pStyle w:val="af2"/>
              <w:rPr>
                <w:b/>
                <w:bCs/>
                <w:i/>
                <w:iCs/>
              </w:rPr>
            </w:pPr>
            <w:r>
              <w:rPr>
                <w:b/>
                <w:bCs/>
                <w:i/>
                <w:iCs/>
              </w:rPr>
              <w:t>Министерство «Забота»:</w:t>
            </w:r>
          </w:p>
          <w:p w:rsidR="00D54F59" w:rsidRDefault="00D54F59">
            <w:pPr>
              <w:pStyle w:val="Default"/>
            </w:pPr>
          </w:p>
          <w:p w:rsidR="00D54F59" w:rsidRDefault="008C7F88">
            <w:pPr>
              <w:pStyle w:val="Default"/>
              <w:numPr>
                <w:ilvl w:val="0"/>
                <w:numId w:val="8"/>
              </w:numPr>
            </w:pPr>
            <w:r>
              <w:t xml:space="preserve">определяет порядок дежурства по школе; </w:t>
            </w:r>
          </w:p>
          <w:p w:rsidR="00D54F59" w:rsidRDefault="008C7F88">
            <w:pPr>
              <w:pStyle w:val="af2"/>
              <w:numPr>
                <w:ilvl w:val="0"/>
                <w:numId w:val="8"/>
              </w:numPr>
              <w:spacing w:before="0" w:after="0"/>
              <w:contextualSpacing/>
              <w:rPr>
                <w:color w:val="000000"/>
              </w:rPr>
            </w:pPr>
            <w:r>
              <w:rPr>
                <w:color w:val="000000"/>
              </w:rPr>
              <w:t xml:space="preserve">помогает в организации безопасного проведения культурно-массовых мероприятий; </w:t>
            </w:r>
          </w:p>
          <w:p w:rsidR="00D54F59" w:rsidRDefault="008C7F88">
            <w:pPr>
              <w:pStyle w:val="Default"/>
              <w:numPr>
                <w:ilvl w:val="0"/>
                <w:numId w:val="8"/>
              </w:numPr>
            </w:pPr>
            <w:r>
              <w:t xml:space="preserve">осуществляет контроль за соблюдением санитарных норм в школе; </w:t>
            </w:r>
          </w:p>
          <w:p w:rsidR="00D54F59" w:rsidRDefault="008C7F88">
            <w:pPr>
              <w:pStyle w:val="Default"/>
              <w:numPr>
                <w:ilvl w:val="0"/>
                <w:numId w:val="8"/>
              </w:numPr>
            </w:pPr>
            <w:r>
              <w:t xml:space="preserve">организует шефскую работу в младших классах; работу с ветеранами войны и труда; </w:t>
            </w:r>
          </w:p>
          <w:p w:rsidR="00D54F59" w:rsidRDefault="008C7F88">
            <w:pPr>
              <w:pStyle w:val="Default"/>
              <w:numPr>
                <w:ilvl w:val="0"/>
                <w:numId w:val="8"/>
              </w:numPr>
            </w:pPr>
            <w:r>
              <w:t xml:space="preserve">организует массовые трудовые десанты; </w:t>
            </w:r>
          </w:p>
          <w:p w:rsidR="00D54F59" w:rsidRDefault="008C7F88">
            <w:pPr>
              <w:pStyle w:val="Default"/>
              <w:numPr>
                <w:ilvl w:val="0"/>
                <w:numId w:val="8"/>
              </w:numPr>
            </w:pPr>
            <w:r>
              <w:t xml:space="preserve">взаимодействует с учителем ОБЖ, социальным педагогом, руководит классными комитетами труда и заботы. </w:t>
            </w:r>
          </w:p>
          <w:p w:rsidR="00D54F59" w:rsidRDefault="008C7F88">
            <w:pPr>
              <w:pStyle w:val="Default"/>
              <w:ind w:left="360"/>
              <w:rPr>
                <w:b/>
                <w:bCs/>
                <w:i/>
                <w:iCs/>
              </w:rPr>
            </w:pPr>
            <w:r>
              <w:rPr>
                <w:b/>
                <w:bCs/>
                <w:i/>
                <w:iCs/>
              </w:rPr>
              <w:t>Министерство «Здоровье»:</w:t>
            </w:r>
          </w:p>
          <w:p w:rsidR="00D54F59" w:rsidRDefault="00D54F59">
            <w:pPr>
              <w:pStyle w:val="Default"/>
            </w:pPr>
          </w:p>
          <w:p w:rsidR="00D54F59" w:rsidRDefault="008C7F88">
            <w:pPr>
              <w:pStyle w:val="Default"/>
              <w:numPr>
                <w:ilvl w:val="0"/>
                <w:numId w:val="9"/>
              </w:numPr>
            </w:pPr>
            <w:r>
              <w:t xml:space="preserve">ведет пропаганду здорового образа жизни, спорта и физической культуры; </w:t>
            </w:r>
          </w:p>
          <w:p w:rsidR="00D54F59" w:rsidRDefault="008C7F88">
            <w:pPr>
              <w:pStyle w:val="Default"/>
              <w:numPr>
                <w:ilvl w:val="0"/>
                <w:numId w:val="9"/>
              </w:numPr>
            </w:pPr>
            <w:r>
              <w:t xml:space="preserve">способствует созданию условий для физического совершенствования обучающихся; </w:t>
            </w:r>
          </w:p>
          <w:p w:rsidR="00D54F59" w:rsidRDefault="008C7F88">
            <w:pPr>
              <w:pStyle w:val="Default"/>
              <w:numPr>
                <w:ilvl w:val="0"/>
                <w:numId w:val="9"/>
              </w:numPr>
            </w:pPr>
            <w:r>
              <w:lastRenderedPageBreak/>
              <w:t xml:space="preserve">помогает в организации и проведении общешкольных спортивных мероприятий; </w:t>
            </w:r>
          </w:p>
          <w:p w:rsidR="00D54F59" w:rsidRDefault="008C7F88">
            <w:pPr>
              <w:pStyle w:val="Default"/>
              <w:numPr>
                <w:ilvl w:val="0"/>
                <w:numId w:val="9"/>
              </w:numPr>
            </w:pPr>
            <w:r>
              <w:t xml:space="preserve">взаимодействует с учителями физической культуры, руководит классными комитетами физической культуры и спорта. </w:t>
            </w:r>
          </w:p>
          <w:p w:rsidR="00D54F59" w:rsidRDefault="008C7F88">
            <w:pPr>
              <w:spacing w:after="0" w:line="240" w:lineRule="auto"/>
              <w:ind w:left="360"/>
              <w:rPr>
                <w:rFonts w:ascii="Times New Roman" w:hAnsi="Times New Roman"/>
                <w:b/>
                <w:bCs/>
                <w:i/>
                <w:iCs/>
                <w:sz w:val="24"/>
                <w:szCs w:val="24"/>
              </w:rPr>
            </w:pPr>
            <w:r>
              <w:rPr>
                <w:rFonts w:ascii="Times New Roman" w:hAnsi="Times New Roman"/>
                <w:b/>
                <w:bCs/>
                <w:i/>
                <w:iCs/>
                <w:sz w:val="24"/>
                <w:szCs w:val="24"/>
              </w:rPr>
              <w:t>Министерство «Патриот»:</w:t>
            </w:r>
          </w:p>
          <w:p w:rsidR="00D54F59" w:rsidRDefault="00D54F59">
            <w:pPr>
              <w:pStyle w:val="Default"/>
            </w:pPr>
          </w:p>
          <w:p w:rsidR="00D54F59" w:rsidRDefault="008C7F88">
            <w:pPr>
              <w:pStyle w:val="Default"/>
              <w:numPr>
                <w:ilvl w:val="0"/>
                <w:numId w:val="10"/>
              </w:numPr>
            </w:pPr>
            <w:r>
              <w:t xml:space="preserve">организует мероприятия, направленные на изучение правовых норм, школьных законов, положений, Устава школы; </w:t>
            </w:r>
          </w:p>
          <w:p w:rsidR="00D54F59" w:rsidRDefault="008C7F88">
            <w:pPr>
              <w:pStyle w:val="Default"/>
              <w:numPr>
                <w:ilvl w:val="0"/>
                <w:numId w:val="10"/>
              </w:numPr>
            </w:pPr>
            <w:r>
              <w:t xml:space="preserve">организует встречи с представителями правовых структур, органов правопорядка; </w:t>
            </w:r>
          </w:p>
          <w:p w:rsidR="00D54F59" w:rsidRDefault="008C7F88">
            <w:pPr>
              <w:pStyle w:val="Default"/>
              <w:numPr>
                <w:ilvl w:val="0"/>
                <w:numId w:val="10"/>
              </w:numPr>
            </w:pPr>
            <w:r>
              <w:t xml:space="preserve">организует проведение лекций, бесед, инсценированных постановок о правилах поведения; </w:t>
            </w:r>
          </w:p>
          <w:p w:rsidR="00D54F59" w:rsidRDefault="008C7F88">
            <w:pPr>
              <w:pStyle w:val="Default"/>
              <w:numPr>
                <w:ilvl w:val="0"/>
                <w:numId w:val="10"/>
              </w:numPr>
            </w:pPr>
            <w:r>
              <w:t xml:space="preserve">организует работу по созданию Кодекса учащихся; организует дежурство по школе; </w:t>
            </w:r>
          </w:p>
          <w:p w:rsidR="00D54F59" w:rsidRDefault="008C7F88">
            <w:pPr>
              <w:pStyle w:val="af2"/>
              <w:numPr>
                <w:ilvl w:val="0"/>
                <w:numId w:val="10"/>
              </w:numPr>
              <w:spacing w:before="0" w:after="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правопорядка.</w:t>
            </w:r>
          </w:p>
          <w:p w:rsidR="00D54F59" w:rsidRDefault="008C7F88">
            <w:pPr>
              <w:spacing w:after="0"/>
              <w:ind w:left="360"/>
              <w:contextualSpacing/>
              <w:rPr>
                <w:rFonts w:ascii="Times New Roman" w:hAnsi="Times New Roman"/>
                <w:b/>
                <w:i/>
                <w:color w:val="000000"/>
              </w:rPr>
            </w:pPr>
            <w:r>
              <w:rPr>
                <w:rFonts w:ascii="Times New Roman" w:hAnsi="Times New Roman"/>
                <w:b/>
                <w:i/>
                <w:color w:val="000000"/>
              </w:rPr>
              <w:t>Министерство «Экология»:</w:t>
            </w:r>
          </w:p>
          <w:p w:rsidR="00D54F59" w:rsidRDefault="008C7F88">
            <w:pPr>
              <w:pStyle w:val="af2"/>
              <w:numPr>
                <w:ilvl w:val="0"/>
                <w:numId w:val="11"/>
              </w:numPr>
              <w:spacing w:before="0" w:after="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«Экология».</w:t>
            </w:r>
          </w:p>
          <w:p w:rsidR="00D54F59" w:rsidRDefault="008C7F88">
            <w:pPr>
              <w:pStyle w:val="Default"/>
              <w:numPr>
                <w:ilvl w:val="0"/>
                <w:numId w:val="11"/>
              </w:numPr>
            </w:pPr>
            <w:r>
              <w:t xml:space="preserve">организует проведение лекций, бесед, инсценированных постановок об экологии; </w:t>
            </w:r>
          </w:p>
          <w:p w:rsidR="00D54F59" w:rsidRDefault="008C7F88">
            <w:pPr>
              <w:pStyle w:val="Default"/>
              <w:numPr>
                <w:ilvl w:val="0"/>
                <w:numId w:val="11"/>
              </w:numPr>
            </w:pPr>
            <w:r>
              <w:t xml:space="preserve">ведет пропаганду бережного отношения к окружающей среде; </w:t>
            </w:r>
          </w:p>
          <w:p w:rsidR="00D54F59" w:rsidRDefault="008C7F88">
            <w:pPr>
              <w:pStyle w:val="af2"/>
              <w:numPr>
                <w:ilvl w:val="0"/>
                <w:numId w:val="11"/>
              </w:numPr>
              <w:spacing w:before="0" w:after="0"/>
              <w:contextualSpacing/>
            </w:pPr>
            <w:r>
              <w:t>организует массовые трудовые десанты.</w:t>
            </w:r>
          </w:p>
          <w:p w:rsidR="00D54F59" w:rsidRDefault="00D54F59">
            <w:pPr>
              <w:pStyle w:val="Default"/>
            </w:pPr>
          </w:p>
          <w:p w:rsidR="00D54F59" w:rsidRDefault="008C7F8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III УРОВЕНЬ – Совет Учащихся, входящий в Управляющий Совет школы </w:t>
            </w:r>
          </w:p>
          <w:p w:rsidR="00D54F59" w:rsidRDefault="008C7F8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Учащихся является постоянно действующим законодательным органом школьного ученического самоуправления и представительством от учащихся в Управляющем совете. </w:t>
            </w:r>
          </w:p>
          <w:p w:rsidR="00D54F59" w:rsidRDefault="008C7F88">
            <w:pPr>
              <w:spacing w:after="0" w:line="240" w:lineRule="auto"/>
            </w:pPr>
            <w:r>
              <w:rPr>
                <w:rFonts w:ascii="Times New Roman" w:hAnsi="Times New Roman"/>
                <w:b/>
                <w:bCs/>
                <w:color w:val="000000"/>
                <w:sz w:val="24"/>
                <w:szCs w:val="24"/>
              </w:rPr>
              <w:t xml:space="preserve">1. </w:t>
            </w:r>
            <w:r>
              <w:rPr>
                <w:rFonts w:ascii="Times New Roman" w:hAnsi="Times New Roman"/>
                <w:color w:val="000000"/>
                <w:sz w:val="24"/>
                <w:szCs w:val="24"/>
              </w:rPr>
              <w:t xml:space="preserve">Совет Учащихся формируется на ученической конференции сроком на один год. </w:t>
            </w:r>
          </w:p>
          <w:p w:rsidR="00D54F59" w:rsidRDefault="008C7F88">
            <w:pPr>
              <w:spacing w:after="0" w:line="240" w:lineRule="auto"/>
            </w:pPr>
            <w:r>
              <w:rPr>
                <w:rFonts w:ascii="Times New Roman" w:hAnsi="Times New Roman"/>
                <w:b/>
                <w:bCs/>
                <w:color w:val="000000"/>
                <w:sz w:val="24"/>
                <w:szCs w:val="24"/>
              </w:rPr>
              <w:t xml:space="preserve">2. </w:t>
            </w:r>
            <w:r>
              <w:rPr>
                <w:rFonts w:ascii="Times New Roman" w:hAnsi="Times New Roman"/>
                <w:color w:val="000000"/>
                <w:sz w:val="24"/>
                <w:szCs w:val="24"/>
              </w:rPr>
              <w:t xml:space="preserve">В состав Совета Учащихся избирается от 2 до 4 обучающихся, достигших 14 лет, тайным голосованием учащихся 5–11-х классов. </w:t>
            </w:r>
          </w:p>
          <w:p w:rsidR="00D54F59" w:rsidRDefault="008C7F88">
            <w:pPr>
              <w:spacing w:after="0" w:line="240" w:lineRule="auto"/>
            </w:pPr>
            <w:r>
              <w:rPr>
                <w:rFonts w:ascii="Times New Roman" w:hAnsi="Times New Roman"/>
                <w:b/>
                <w:bCs/>
                <w:color w:val="000000"/>
                <w:sz w:val="24"/>
                <w:szCs w:val="24"/>
              </w:rPr>
              <w:t xml:space="preserve">3. </w:t>
            </w:r>
            <w:r>
              <w:rPr>
                <w:rFonts w:ascii="Times New Roman" w:hAnsi="Times New Roman"/>
                <w:color w:val="000000"/>
                <w:sz w:val="24"/>
                <w:szCs w:val="24"/>
              </w:rPr>
              <w:t xml:space="preserve">Совет Учащихся самостоятельно определяет структуру, избирает тайным голосованием из своего состава Председателя простым большинством голосов. </w:t>
            </w:r>
          </w:p>
          <w:p w:rsidR="00D54F59" w:rsidRDefault="008C7F88">
            <w:pPr>
              <w:spacing w:after="0" w:line="240" w:lineRule="auto"/>
            </w:pPr>
            <w:r>
              <w:rPr>
                <w:rFonts w:ascii="Times New Roman" w:hAnsi="Times New Roman"/>
                <w:b/>
                <w:bCs/>
                <w:color w:val="000000"/>
                <w:sz w:val="24"/>
                <w:szCs w:val="24"/>
              </w:rPr>
              <w:t xml:space="preserve">4. </w:t>
            </w:r>
            <w:r>
              <w:rPr>
                <w:rFonts w:ascii="Times New Roman" w:hAnsi="Times New Roman"/>
                <w:color w:val="000000"/>
                <w:sz w:val="24"/>
                <w:szCs w:val="24"/>
              </w:rPr>
              <w:t xml:space="preserve">Свою деятельность Совет Учащихся осуществляет на основании Положения о Совете Учащихся. </w:t>
            </w:r>
          </w:p>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after="0" w:line="240" w:lineRule="auto"/>
            </w:pPr>
            <w:r>
              <w:rPr>
                <w:rFonts w:ascii="Times New Roman" w:hAnsi="Times New Roman"/>
                <w:color w:val="000000"/>
                <w:sz w:val="24"/>
                <w:szCs w:val="24"/>
              </w:rPr>
              <w:t xml:space="preserve">Школьное ученическое самоуправление базируется на следующих </w:t>
            </w:r>
            <w:r>
              <w:rPr>
                <w:rFonts w:ascii="Times New Roman" w:hAnsi="Times New Roman"/>
                <w:b/>
                <w:bCs/>
                <w:color w:val="000000"/>
                <w:sz w:val="24"/>
                <w:szCs w:val="24"/>
              </w:rPr>
              <w:t>принципиальных позициях</w:t>
            </w:r>
            <w:r>
              <w:rPr>
                <w:rFonts w:ascii="Times New Roman" w:hAnsi="Times New Roman"/>
                <w:color w:val="000000"/>
                <w:sz w:val="24"/>
                <w:szCs w:val="24"/>
              </w:rPr>
              <w:t xml:space="preserve">: </w:t>
            </w:r>
          </w:p>
          <w:p w:rsidR="00D54F59" w:rsidRDefault="008C7F88">
            <w:pPr>
              <w:spacing w:after="14" w:line="240" w:lineRule="auto"/>
            </w:pPr>
            <w:r>
              <w:rPr>
                <w:rFonts w:ascii="Times New Roman" w:hAnsi="Times New Roman"/>
                <w:b/>
                <w:bCs/>
                <w:color w:val="000000"/>
                <w:sz w:val="24"/>
                <w:szCs w:val="24"/>
              </w:rPr>
              <w:t xml:space="preserve">1. </w:t>
            </w:r>
            <w:r>
              <w:rPr>
                <w:rFonts w:ascii="Times New Roman" w:hAnsi="Times New Roman"/>
                <w:b/>
                <w:bCs/>
                <w:i/>
                <w:iCs/>
                <w:color w:val="000000"/>
                <w:sz w:val="24"/>
                <w:szCs w:val="24"/>
              </w:rPr>
              <w:t xml:space="preserve">Равноправие </w:t>
            </w:r>
            <w:r>
              <w:rPr>
                <w:rFonts w:ascii="Times New Roman" w:hAnsi="Times New Roman"/>
                <w:color w:val="000000"/>
                <w:sz w:val="24"/>
                <w:szCs w:val="24"/>
              </w:rPr>
              <w:t xml:space="preserve">– все должны иметь право решающего голоса при принятии того или иного решения. </w:t>
            </w:r>
          </w:p>
          <w:p w:rsidR="00D54F59" w:rsidRDefault="008C7F88">
            <w:pPr>
              <w:spacing w:after="14" w:line="240" w:lineRule="auto"/>
            </w:pPr>
            <w:r>
              <w:rPr>
                <w:rFonts w:ascii="Times New Roman" w:hAnsi="Times New Roman"/>
                <w:b/>
                <w:bCs/>
                <w:color w:val="000000"/>
                <w:sz w:val="24"/>
                <w:szCs w:val="24"/>
              </w:rPr>
              <w:t xml:space="preserve">2. </w:t>
            </w:r>
            <w:r>
              <w:rPr>
                <w:rFonts w:ascii="Times New Roman" w:hAnsi="Times New Roman"/>
                <w:b/>
                <w:bCs/>
                <w:i/>
                <w:iCs/>
                <w:color w:val="000000"/>
                <w:sz w:val="24"/>
                <w:szCs w:val="24"/>
              </w:rPr>
              <w:t xml:space="preserve">Выборность </w:t>
            </w:r>
            <w:r>
              <w:rPr>
                <w:rFonts w:ascii="Times New Roman" w:hAnsi="Times New Roman"/>
                <w:color w:val="000000"/>
                <w:sz w:val="24"/>
                <w:szCs w:val="24"/>
              </w:rPr>
              <w:t xml:space="preserve">– полномочия приобретаются в результате выборов. </w:t>
            </w:r>
          </w:p>
          <w:p w:rsidR="00D54F59" w:rsidRDefault="008C7F88">
            <w:pPr>
              <w:spacing w:after="0" w:line="240" w:lineRule="auto"/>
            </w:pPr>
            <w:r>
              <w:rPr>
                <w:rFonts w:ascii="Times New Roman" w:hAnsi="Times New Roman"/>
                <w:b/>
                <w:bCs/>
                <w:color w:val="000000"/>
                <w:sz w:val="24"/>
                <w:szCs w:val="24"/>
              </w:rPr>
              <w:t xml:space="preserve">3. </w:t>
            </w:r>
            <w:r>
              <w:rPr>
                <w:rFonts w:ascii="Times New Roman" w:hAnsi="Times New Roman"/>
                <w:b/>
                <w:bCs/>
                <w:i/>
                <w:iCs/>
                <w:color w:val="000000"/>
                <w:sz w:val="24"/>
                <w:szCs w:val="24"/>
              </w:rPr>
              <w:t xml:space="preserve">Откровенность и гласность </w:t>
            </w:r>
            <w:r>
              <w:rPr>
                <w:rFonts w:ascii="Times New Roman" w:hAnsi="Times New Roman"/>
                <w:color w:val="000000"/>
                <w:sz w:val="24"/>
                <w:szCs w:val="24"/>
              </w:rPr>
              <w:t xml:space="preserve">– работа органов самоуправления должна быть открыта для всех учащихся. </w:t>
            </w:r>
          </w:p>
          <w:p w:rsidR="00D54F59" w:rsidRDefault="008C7F88">
            <w:pPr>
              <w:spacing w:after="14" w:line="240" w:lineRule="auto"/>
            </w:pPr>
            <w:r>
              <w:rPr>
                <w:rFonts w:ascii="Times New Roman" w:hAnsi="Times New Roman"/>
                <w:b/>
                <w:bCs/>
                <w:color w:val="000000"/>
                <w:sz w:val="24"/>
                <w:szCs w:val="24"/>
              </w:rPr>
              <w:t xml:space="preserve">4. </w:t>
            </w:r>
            <w:r>
              <w:rPr>
                <w:rFonts w:ascii="Times New Roman" w:hAnsi="Times New Roman"/>
                <w:b/>
                <w:bCs/>
                <w:i/>
                <w:iCs/>
                <w:color w:val="000000"/>
                <w:sz w:val="24"/>
                <w:szCs w:val="24"/>
              </w:rPr>
              <w:t xml:space="preserve">Законность </w:t>
            </w:r>
            <w:r>
              <w:rPr>
                <w:rFonts w:ascii="Times New Roman" w:hAnsi="Times New Roman"/>
                <w:color w:val="000000"/>
                <w:sz w:val="24"/>
                <w:szCs w:val="24"/>
              </w:rPr>
              <w:t xml:space="preserve">– неукоснительное соблюдение правовых и нормативных актов. </w:t>
            </w:r>
          </w:p>
          <w:p w:rsidR="00D54F59" w:rsidRDefault="008C7F88">
            <w:pPr>
              <w:spacing w:after="14" w:line="240" w:lineRule="auto"/>
            </w:pPr>
            <w:r>
              <w:rPr>
                <w:rFonts w:ascii="Times New Roman" w:hAnsi="Times New Roman"/>
                <w:b/>
                <w:bCs/>
                <w:color w:val="000000"/>
                <w:sz w:val="24"/>
                <w:szCs w:val="24"/>
              </w:rPr>
              <w:t xml:space="preserve">5. </w:t>
            </w:r>
            <w:r>
              <w:rPr>
                <w:rFonts w:ascii="Times New Roman" w:hAnsi="Times New Roman"/>
                <w:b/>
                <w:bCs/>
                <w:i/>
                <w:iCs/>
                <w:color w:val="000000"/>
                <w:sz w:val="24"/>
                <w:szCs w:val="24"/>
              </w:rPr>
              <w:t xml:space="preserve">Целесообразность </w:t>
            </w:r>
            <w:r>
              <w:rPr>
                <w:rFonts w:ascii="Times New Roman" w:hAnsi="Times New Roman"/>
                <w:color w:val="000000"/>
                <w:sz w:val="24"/>
                <w:szCs w:val="24"/>
              </w:rPr>
              <w:t xml:space="preserve">– деятельность должна быть направлена на реализацию интересов и потребностей учащихся. </w:t>
            </w:r>
          </w:p>
          <w:p w:rsidR="00D54F59" w:rsidRDefault="008C7F88">
            <w:pPr>
              <w:spacing w:after="14" w:line="240" w:lineRule="auto"/>
            </w:pPr>
            <w:r>
              <w:rPr>
                <w:rFonts w:ascii="Times New Roman" w:hAnsi="Times New Roman"/>
                <w:b/>
                <w:bCs/>
                <w:color w:val="000000"/>
                <w:sz w:val="24"/>
                <w:szCs w:val="24"/>
              </w:rPr>
              <w:lastRenderedPageBreak/>
              <w:t xml:space="preserve">6. </w:t>
            </w:r>
            <w:r>
              <w:rPr>
                <w:rFonts w:ascii="Times New Roman" w:hAnsi="Times New Roman"/>
                <w:b/>
                <w:bCs/>
                <w:i/>
                <w:iCs/>
                <w:color w:val="000000"/>
                <w:sz w:val="24"/>
                <w:szCs w:val="24"/>
              </w:rPr>
              <w:t xml:space="preserve">Гуманность </w:t>
            </w:r>
            <w:r>
              <w:rPr>
                <w:rFonts w:ascii="Times New Roman" w:hAnsi="Times New Roman"/>
                <w:color w:val="000000"/>
                <w:sz w:val="24"/>
                <w:szCs w:val="24"/>
              </w:rPr>
              <w:t xml:space="preserve">– действия органов самоуправления должны основываться на нравственных принципах. </w:t>
            </w:r>
          </w:p>
          <w:p w:rsidR="00D54F59" w:rsidRDefault="008C7F88">
            <w:pPr>
              <w:spacing w:after="14" w:line="240" w:lineRule="auto"/>
            </w:pPr>
            <w:r>
              <w:rPr>
                <w:rFonts w:ascii="Times New Roman" w:hAnsi="Times New Roman"/>
                <w:b/>
                <w:bCs/>
                <w:color w:val="000000"/>
                <w:sz w:val="24"/>
                <w:szCs w:val="24"/>
              </w:rPr>
              <w:t xml:space="preserve">7. </w:t>
            </w:r>
            <w:r>
              <w:rPr>
                <w:rFonts w:ascii="Times New Roman" w:hAnsi="Times New Roman"/>
                <w:b/>
                <w:bCs/>
                <w:i/>
                <w:iCs/>
                <w:color w:val="000000"/>
                <w:sz w:val="24"/>
                <w:szCs w:val="24"/>
              </w:rPr>
              <w:t xml:space="preserve">Самодеятельность </w:t>
            </w:r>
            <w:r>
              <w:rPr>
                <w:rFonts w:ascii="Times New Roman" w:hAnsi="Times New Roman"/>
                <w:color w:val="000000"/>
                <w:sz w:val="24"/>
                <w:szCs w:val="24"/>
              </w:rPr>
              <w:t xml:space="preserve">– творчество, активность, самостоятельность учащихся. </w:t>
            </w:r>
          </w:p>
          <w:p w:rsidR="00D54F59" w:rsidRDefault="008C7F88">
            <w:pPr>
              <w:spacing w:after="0" w:line="240" w:lineRule="auto"/>
            </w:pPr>
            <w:r>
              <w:rPr>
                <w:rFonts w:ascii="Times New Roman" w:hAnsi="Times New Roman"/>
                <w:b/>
                <w:bCs/>
                <w:color w:val="000000"/>
                <w:sz w:val="24"/>
                <w:szCs w:val="24"/>
              </w:rPr>
              <w:t xml:space="preserve">8. </w:t>
            </w:r>
            <w:r>
              <w:rPr>
                <w:rFonts w:ascii="Times New Roman" w:hAnsi="Times New Roman"/>
                <w:b/>
                <w:bCs/>
                <w:i/>
                <w:iCs/>
                <w:color w:val="000000"/>
                <w:sz w:val="24"/>
                <w:szCs w:val="24"/>
              </w:rPr>
              <w:t xml:space="preserve">Ответственность </w:t>
            </w:r>
            <w:r>
              <w:rPr>
                <w:rFonts w:ascii="Times New Roman" w:hAnsi="Times New Roman"/>
                <w:color w:val="000000"/>
                <w:sz w:val="24"/>
                <w:szCs w:val="24"/>
              </w:rPr>
              <w:t xml:space="preserve">– регулярно подводить итоги и выполнять отчет о проделанной работе и ее результатах перед избирателями. </w:t>
            </w:r>
          </w:p>
          <w:p w:rsidR="00D54F59" w:rsidRDefault="008C7F88">
            <w:pPr>
              <w:spacing w:before="280" w:after="28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Анализируя деятельность Школьной республики «Радуга» можно отметить повышение чувства ответственности школьников за происходящие в школе события, проявление инициативы и творчества в совершенствовании собственной жизни, стремление к лучшей ее организации. В настоящее время практически все школьные воспитательные мероприятия проходят при участии и поддержки ученического самоуправления.</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 </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6.4. Финансовая обеспеченность внеучебной деятельности (целевое финансирование научной, творческой, спортивной деятельности обучающихся, наличие механизмов стимулирования).</w:t>
            </w:r>
          </w:p>
          <w:p w:rsidR="00D54F59" w:rsidRDefault="00D54F59">
            <w:pPr>
              <w:spacing w:before="280" w:after="280" w:line="240" w:lineRule="auto"/>
              <w:ind w:right="21" w:firstLine="708"/>
              <w:jc w:val="both"/>
              <w:rPr>
                <w:rFonts w:ascii="Times New Roman" w:eastAsia="Times New Roman" w:hAnsi="Times New Roman"/>
                <w:sz w:val="24"/>
                <w:szCs w:val="24"/>
                <w:lang w:eastAsia="ru-RU"/>
              </w:rPr>
            </w:pPr>
          </w:p>
          <w:p w:rsidR="00D54F59" w:rsidRDefault="008C7F88">
            <w:pPr>
              <w:spacing w:before="280" w:after="280" w:line="240" w:lineRule="auto"/>
              <w:ind w:firstLine="709"/>
              <w:rPr>
                <w:rFonts w:ascii="Times New Roman" w:eastAsia="Batang" w:hAnsi="Times New Roman"/>
                <w:sz w:val="24"/>
                <w:szCs w:val="24"/>
                <w:lang w:eastAsia="ru-RU"/>
              </w:rPr>
            </w:pPr>
            <w:r>
              <w:rPr>
                <w:rFonts w:ascii="Times New Roman" w:eastAsia="Batang" w:hAnsi="Times New Roman"/>
                <w:sz w:val="24"/>
                <w:szCs w:val="24"/>
                <w:lang w:eastAsia="ru-RU"/>
              </w:rPr>
              <w:t>За достижения в учебе и внеурочной деятельности учащиеся и педагоги поощряются грамотами, призами, благодарственными письмами, подарками.</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 </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6.5. Средства оценки состояния воспитательной работы с обучающимися (опросы обучающихся, преподавателей, отчеты).</w:t>
            </w:r>
          </w:p>
          <w:p w:rsidR="00D54F59" w:rsidRDefault="008C7F88">
            <w:pPr>
              <w:spacing w:before="280" w:after="280" w:line="240" w:lineRule="auto"/>
              <w:ind w:right="21" w:firstLine="708"/>
              <w:jc w:val="both"/>
              <w:rPr>
                <w:rFonts w:ascii="Times New Roman" w:eastAsia="Batang" w:hAnsi="Times New Roman"/>
                <w:sz w:val="24"/>
                <w:szCs w:val="24"/>
                <w:lang w:eastAsia="ru-RU"/>
              </w:rPr>
            </w:pPr>
            <w:r>
              <w:rPr>
                <w:rFonts w:ascii="Times New Roman" w:eastAsia="Batang" w:hAnsi="Times New Roman"/>
                <w:sz w:val="24"/>
                <w:szCs w:val="24"/>
                <w:lang w:eastAsia="ru-RU"/>
              </w:rPr>
              <w:t> </w:t>
            </w:r>
          </w:p>
          <w:p w:rsidR="00D54F59" w:rsidRDefault="008C7F88">
            <w:pPr>
              <w:spacing w:before="280" w:after="280" w:line="240" w:lineRule="auto"/>
              <w:ind w:firstLine="709"/>
              <w:jc w:val="both"/>
              <w:rPr>
                <w:rFonts w:ascii="Times New Roman" w:eastAsia="Batang" w:hAnsi="Times New Roman"/>
                <w:sz w:val="24"/>
                <w:szCs w:val="24"/>
                <w:lang w:eastAsia="ru-RU"/>
              </w:rPr>
            </w:pPr>
            <w:r>
              <w:rPr>
                <w:rFonts w:ascii="Times New Roman" w:eastAsia="Batang" w:hAnsi="Times New Roman"/>
                <w:sz w:val="24"/>
                <w:szCs w:val="24"/>
                <w:lang w:eastAsia="ru-RU"/>
              </w:rPr>
              <w:t xml:space="preserve">Для оценки эффективности проводимой воспитательной работы в школе проводятся мониторинг, направленный на выявление положительной и отрицательной динамики по различным направлениям осуществления воспитательного процесса, в которых активно принимает участие классные руководители. В течение года для оценки состояния воспитательной работы проводятся следующие мероприятия: </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 xml:space="preserve">анкетирование и тестирование </w:t>
            </w:r>
            <w:r>
              <w:rPr>
                <w:rFonts w:ascii="Times New Roman" w:eastAsia="Batang" w:hAnsi="Times New Roman"/>
                <w:sz w:val="24"/>
                <w:szCs w:val="24"/>
                <w:lang w:eastAsia="ru-RU"/>
              </w:rPr>
              <w:t>педагогов и учащихся с целью выявления недостатков в воспитательной работе, с последующим анализом результатов и планированием мероприятий для устранения недостатков;</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составление карты уровня воспитанности</w:t>
            </w:r>
            <w:r>
              <w:rPr>
                <w:rFonts w:ascii="Times New Roman" w:eastAsia="Batang" w:hAnsi="Times New Roman"/>
                <w:sz w:val="24"/>
                <w:szCs w:val="24"/>
                <w:lang w:eastAsia="ru-RU"/>
              </w:rPr>
              <w:t xml:space="preserve"> школьников (ежегодно для 1-4, 5-9, 10-11 классов);</w:t>
            </w:r>
          </w:p>
          <w:p w:rsidR="00D54F59" w:rsidRDefault="008C7F88">
            <w:pPr>
              <w:tabs>
                <w:tab w:val="left" w:pos="720"/>
              </w:tabs>
              <w:spacing w:before="280" w:after="280" w:line="240" w:lineRule="auto"/>
              <w:ind w:left="720" w:hanging="360"/>
              <w:jc w:val="both"/>
            </w:pPr>
            <w:r>
              <w:rPr>
                <w:rFonts w:ascii="Wingdings" w:eastAsia="Wingdings" w:hAnsi="Wingdings" w:cs="Wingdings"/>
                <w:sz w:val="24"/>
                <w:szCs w:val="24"/>
                <w:lang w:eastAsia="ru-RU"/>
              </w:rPr>
              <w:lastRenderedPageBreak/>
              <w:t></w:t>
            </w:r>
            <w:r>
              <w:rPr>
                <w:rFonts w:ascii="Times New Roman" w:eastAsia="Wingdings" w:hAnsi="Times New Roman"/>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
                <w:iCs/>
                <w:sz w:val="24"/>
                <w:szCs w:val="24"/>
                <w:lang w:eastAsia="ru-RU"/>
              </w:rPr>
              <w:t xml:space="preserve"> </w:t>
            </w:r>
            <w:r>
              <w:rPr>
                <w:rFonts w:ascii="Times New Roman" w:eastAsia="Batang" w:hAnsi="Times New Roman"/>
                <w:iCs/>
                <w:sz w:val="24"/>
                <w:szCs w:val="24"/>
                <w:lang w:eastAsia="ru-RU"/>
              </w:rPr>
              <w:t>анализ воспитательных мероприятий</w:t>
            </w:r>
            <w:r>
              <w:rPr>
                <w:rFonts w:ascii="Times New Roman" w:eastAsia="Batang" w:hAnsi="Times New Roman"/>
                <w:i/>
                <w:iCs/>
                <w:sz w:val="24"/>
                <w:szCs w:val="24"/>
                <w:lang w:eastAsia="ru-RU"/>
              </w:rPr>
              <w:t>;</w:t>
            </w:r>
          </w:p>
          <w:p w:rsidR="00D54F59" w:rsidRDefault="008C7F88">
            <w:pPr>
              <w:tabs>
                <w:tab w:val="left" w:pos="720"/>
              </w:tabs>
              <w:spacing w:before="280" w:after="280" w:line="240" w:lineRule="auto"/>
              <w:ind w:left="720" w:hanging="360"/>
              <w:jc w:val="both"/>
            </w:pPr>
            <w:r>
              <w:rPr>
                <w:rFonts w:ascii="Wingdings" w:eastAsia="Wingdings" w:hAnsi="Wingdings" w:cs="Wingdings"/>
                <w:iCs/>
                <w:sz w:val="24"/>
                <w:szCs w:val="24"/>
                <w:lang w:eastAsia="ru-RU"/>
              </w:rPr>
              <w:t></w:t>
            </w:r>
            <w:r>
              <w:rPr>
                <w:rFonts w:ascii="Times New Roman" w:eastAsia="Wingdings" w:hAnsi="Times New Roman"/>
                <w:iCs/>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
                <w:iCs/>
                <w:sz w:val="24"/>
                <w:szCs w:val="24"/>
                <w:lang w:eastAsia="ru-RU"/>
              </w:rPr>
              <w:t xml:space="preserve"> </w:t>
            </w:r>
            <w:r>
              <w:rPr>
                <w:rFonts w:ascii="Times New Roman" w:eastAsia="Batang" w:hAnsi="Times New Roman"/>
                <w:iCs/>
                <w:sz w:val="24"/>
                <w:szCs w:val="24"/>
                <w:lang w:eastAsia="ru-RU"/>
              </w:rPr>
              <w:t>анализ воспитательной работы (за полугодия и за год).</w:t>
            </w:r>
          </w:p>
          <w:p w:rsidR="00D54F59" w:rsidRDefault="008C7F88">
            <w:pPr>
              <w:spacing w:before="280" w:after="280" w:line="240" w:lineRule="auto"/>
              <w:ind w:firstLine="709"/>
              <w:jc w:val="both"/>
              <w:rPr>
                <w:rFonts w:ascii="Times New Roman" w:eastAsia="Batang" w:hAnsi="Times New Roman"/>
                <w:i/>
                <w:iCs/>
                <w:sz w:val="24"/>
                <w:szCs w:val="24"/>
                <w:lang w:eastAsia="ru-RU"/>
              </w:rPr>
            </w:pPr>
            <w:r>
              <w:rPr>
                <w:rFonts w:ascii="Times New Roman" w:eastAsia="Batang" w:hAnsi="Times New Roman"/>
                <w:sz w:val="24"/>
                <w:szCs w:val="24"/>
                <w:lang w:eastAsia="ru-RU"/>
              </w:rPr>
              <w:t xml:space="preserve">Используя данные исследования, выявляются </w:t>
            </w:r>
            <w:r>
              <w:rPr>
                <w:rFonts w:ascii="Times New Roman" w:eastAsia="Batang" w:hAnsi="Times New Roman"/>
                <w:iCs/>
                <w:sz w:val="24"/>
                <w:szCs w:val="24"/>
                <w:lang w:eastAsia="ru-RU"/>
              </w:rPr>
              <w:t>достижения и просчеты</w:t>
            </w:r>
            <w:r>
              <w:rPr>
                <w:rFonts w:ascii="Times New Roman" w:eastAsia="Batang" w:hAnsi="Times New Roman"/>
                <w:sz w:val="24"/>
                <w:szCs w:val="24"/>
                <w:lang w:eastAsia="ru-RU"/>
              </w:rPr>
              <w:t xml:space="preserve"> в  воспитательной деятельности, выявляются </w:t>
            </w:r>
            <w:r>
              <w:rPr>
                <w:rFonts w:ascii="Times New Roman" w:eastAsia="Batang" w:hAnsi="Times New Roman"/>
                <w:iCs/>
                <w:sz w:val="24"/>
                <w:szCs w:val="24"/>
                <w:lang w:eastAsia="ru-RU"/>
              </w:rPr>
              <w:t>проблемы, мешающие ее осуществлению</w:t>
            </w:r>
            <w:r>
              <w:rPr>
                <w:rFonts w:ascii="Times New Roman" w:eastAsia="Batang" w:hAnsi="Times New Roman"/>
                <w:i/>
                <w:iCs/>
                <w:sz w:val="24"/>
                <w:szCs w:val="24"/>
                <w:lang w:eastAsia="ru-RU"/>
              </w:rPr>
              <w:t>,</w:t>
            </w:r>
            <w:r>
              <w:rPr>
                <w:rFonts w:ascii="Times New Roman" w:eastAsia="Batang" w:hAnsi="Times New Roman"/>
                <w:sz w:val="24"/>
                <w:szCs w:val="24"/>
                <w:lang w:eastAsia="ru-RU"/>
              </w:rPr>
              <w:t xml:space="preserve"> намечаются </w:t>
            </w:r>
            <w:r>
              <w:rPr>
                <w:rFonts w:ascii="Times New Roman" w:eastAsia="Batang" w:hAnsi="Times New Roman"/>
                <w:iCs/>
                <w:sz w:val="24"/>
                <w:szCs w:val="24"/>
                <w:lang w:eastAsia="ru-RU"/>
              </w:rPr>
              <w:t>пути их преодоления</w:t>
            </w:r>
            <w:r>
              <w:rPr>
                <w:rFonts w:ascii="Times New Roman" w:eastAsia="Batang" w:hAnsi="Times New Roman"/>
                <w:i/>
                <w:iCs/>
                <w:sz w:val="24"/>
                <w:szCs w:val="24"/>
                <w:lang w:eastAsia="ru-RU"/>
              </w:rPr>
              <w:t xml:space="preserve">, </w:t>
            </w:r>
            <w:r>
              <w:rPr>
                <w:rFonts w:ascii="Times New Roman" w:eastAsia="Batang" w:hAnsi="Times New Roman"/>
                <w:sz w:val="24"/>
                <w:szCs w:val="24"/>
                <w:lang w:eastAsia="ru-RU"/>
              </w:rPr>
              <w:t xml:space="preserve">в соответствии с которыми </w:t>
            </w:r>
            <w:r>
              <w:rPr>
                <w:rFonts w:ascii="Times New Roman" w:eastAsia="Batang" w:hAnsi="Times New Roman"/>
                <w:iCs/>
                <w:sz w:val="24"/>
                <w:szCs w:val="24"/>
                <w:lang w:eastAsia="ru-RU"/>
              </w:rPr>
              <w:t>планируются мероприятия</w:t>
            </w:r>
            <w:r>
              <w:rPr>
                <w:rFonts w:ascii="Times New Roman" w:eastAsia="Batang" w:hAnsi="Times New Roman"/>
                <w:sz w:val="24"/>
                <w:szCs w:val="24"/>
                <w:lang w:eastAsia="ru-RU"/>
              </w:rPr>
              <w:t xml:space="preserve"> и </w:t>
            </w:r>
            <w:r>
              <w:rPr>
                <w:rFonts w:ascii="Times New Roman" w:eastAsia="Batang" w:hAnsi="Times New Roman"/>
                <w:iCs/>
                <w:sz w:val="24"/>
                <w:szCs w:val="24"/>
                <w:lang w:eastAsia="ru-RU"/>
              </w:rPr>
              <w:t>прогнозируется результат</w:t>
            </w:r>
            <w:r>
              <w:rPr>
                <w:rFonts w:ascii="Times New Roman" w:eastAsia="Batang" w:hAnsi="Times New Roman"/>
                <w:i/>
                <w:iCs/>
                <w:sz w:val="24"/>
                <w:szCs w:val="24"/>
                <w:lang w:eastAsia="ru-RU"/>
              </w:rPr>
              <w:t>.</w:t>
            </w:r>
          </w:p>
          <w:p w:rsidR="00B14DFE" w:rsidRDefault="00B14DFE" w:rsidP="00B14DFE">
            <w:pPr>
              <w:rPr>
                <w:rFonts w:ascii="Times New Roman" w:hAnsi="Times New Roman"/>
                <w:sz w:val="28"/>
                <w:szCs w:val="28"/>
              </w:rPr>
            </w:pPr>
            <w:r>
              <w:rPr>
                <w:rFonts w:ascii="Times New Roman" w:hAnsi="Times New Roman"/>
                <w:sz w:val="28"/>
                <w:szCs w:val="28"/>
              </w:rPr>
              <w:t>В 2021-2022 учебном году мы участники</w:t>
            </w:r>
          </w:p>
          <w:p w:rsidR="00B14DFE" w:rsidRDefault="00B14DFE" w:rsidP="00B14DFE">
            <w:pPr>
              <w:rPr>
                <w:rFonts w:ascii="Times New Roman" w:hAnsi="Times New Roman"/>
                <w:sz w:val="28"/>
                <w:szCs w:val="28"/>
              </w:rPr>
            </w:pPr>
            <w:r>
              <w:rPr>
                <w:rFonts w:ascii="Times New Roman" w:hAnsi="Times New Roman"/>
                <w:sz w:val="28"/>
                <w:szCs w:val="28"/>
              </w:rPr>
              <w:t>- профессионального конкурса «Флагман образования» для руководителей общеобразовательных организаций;</w:t>
            </w:r>
          </w:p>
          <w:p w:rsidR="00B14DFE" w:rsidRDefault="00B14DFE" w:rsidP="00B14DFE">
            <w:pPr>
              <w:rPr>
                <w:rFonts w:ascii="Times New Roman" w:hAnsi="Times New Roman"/>
                <w:sz w:val="28"/>
                <w:szCs w:val="28"/>
              </w:rPr>
            </w:pPr>
            <w:r>
              <w:rPr>
                <w:rFonts w:ascii="Times New Roman" w:hAnsi="Times New Roman"/>
                <w:sz w:val="28"/>
                <w:szCs w:val="28"/>
              </w:rPr>
              <w:t>-фестиваля мастер – классов «Палитра педагогического мастерства»</w:t>
            </w:r>
          </w:p>
          <w:p w:rsidR="00B14DFE" w:rsidRDefault="00B14DFE" w:rsidP="00B14DFE">
            <w:pPr>
              <w:rPr>
                <w:rFonts w:ascii="Times New Roman" w:hAnsi="Times New Roman"/>
                <w:sz w:val="28"/>
                <w:szCs w:val="28"/>
              </w:rPr>
            </w:pPr>
            <w:r>
              <w:rPr>
                <w:rFonts w:ascii="Times New Roman" w:hAnsi="Times New Roman"/>
                <w:sz w:val="28"/>
                <w:szCs w:val="28"/>
              </w:rPr>
              <w:t>- недели педагогического мастерства «Эффективный урок»</w:t>
            </w:r>
          </w:p>
          <w:p w:rsidR="00B14DFE" w:rsidRDefault="00B14DFE" w:rsidP="00B14DFE">
            <w:pPr>
              <w:rPr>
                <w:rFonts w:ascii="Times New Roman" w:hAnsi="Times New Roman"/>
                <w:sz w:val="28"/>
                <w:szCs w:val="28"/>
              </w:rPr>
            </w:pPr>
            <w:r>
              <w:rPr>
                <w:rFonts w:ascii="Times New Roman" w:hAnsi="Times New Roman"/>
                <w:sz w:val="28"/>
                <w:szCs w:val="28"/>
              </w:rPr>
              <w:t>- победители фестиваля хоров образовательных организаций Жирновского района,  Окна Победы, Новогоднее окошко – конкурсы при поддержке Профсоюза, председатель ПК школы Хартенко Н.А.</w:t>
            </w:r>
          </w:p>
          <w:p w:rsidR="00B14DFE" w:rsidRDefault="00B14DFE" w:rsidP="00B14DFE">
            <w:pPr>
              <w:rPr>
                <w:rFonts w:ascii="Times New Roman" w:hAnsi="Times New Roman"/>
                <w:sz w:val="28"/>
                <w:szCs w:val="28"/>
              </w:rPr>
            </w:pPr>
            <w:r>
              <w:rPr>
                <w:rFonts w:ascii="Times New Roman" w:hAnsi="Times New Roman"/>
                <w:sz w:val="28"/>
                <w:szCs w:val="28"/>
              </w:rPr>
              <w:t>- Команда педагогов достойно презентовала проект на региональном уровне при поддержке Благотворительного фонда Сбербанка «Вклад в будущее»</w:t>
            </w:r>
          </w:p>
          <w:p w:rsidR="00B14DFE" w:rsidRDefault="00B14DFE" w:rsidP="00B14DFE">
            <w:pPr>
              <w:rPr>
                <w:rFonts w:ascii="Times New Roman" w:hAnsi="Times New Roman"/>
                <w:sz w:val="28"/>
                <w:szCs w:val="28"/>
              </w:rPr>
            </w:pPr>
            <w:r>
              <w:rPr>
                <w:rFonts w:ascii="Times New Roman" w:hAnsi="Times New Roman"/>
                <w:sz w:val="28"/>
                <w:szCs w:val="28"/>
              </w:rPr>
              <w:t>- Дерезова М.З. получила Почетную грамоту министерства просвещения РФ, присвоено почётное звание ветеран профсоюзного движения</w:t>
            </w:r>
          </w:p>
          <w:p w:rsidR="00B14DFE" w:rsidRDefault="00B14DFE" w:rsidP="00B14DFE">
            <w:pPr>
              <w:rPr>
                <w:rFonts w:ascii="Times New Roman" w:hAnsi="Times New Roman"/>
                <w:sz w:val="28"/>
                <w:szCs w:val="28"/>
              </w:rPr>
            </w:pPr>
            <w:r>
              <w:rPr>
                <w:rFonts w:ascii="Times New Roman" w:hAnsi="Times New Roman"/>
                <w:sz w:val="28"/>
                <w:szCs w:val="28"/>
              </w:rPr>
              <w:t>- победители и призёры благотворительного социально – значимого проекта «Наш дом - природа» (Ляшенко Илья, Карпова Зоя, Сухорукова Ульяна, Слюсарева Виктория, Колегова Виолетта, руководители: Ляпина О.Н., Лелякова Е.И., Фёдорова Е.А., Хартенко Н.А. )</w:t>
            </w:r>
          </w:p>
          <w:p w:rsidR="00B14DFE" w:rsidRDefault="00B14DFE" w:rsidP="00B14DFE">
            <w:pPr>
              <w:rPr>
                <w:rFonts w:ascii="Times New Roman" w:hAnsi="Times New Roman"/>
                <w:sz w:val="28"/>
                <w:szCs w:val="28"/>
              </w:rPr>
            </w:pPr>
            <w:r>
              <w:rPr>
                <w:rFonts w:ascii="Times New Roman" w:hAnsi="Times New Roman"/>
                <w:sz w:val="28"/>
                <w:szCs w:val="28"/>
              </w:rPr>
              <w:t>- участники фестиваля детских организаций «Радуга успеха» (Шнайдер Ангелина,  Пашкова Юлия, Сарыгина Арина, руководитель Фалеева Н.Ю.)</w:t>
            </w:r>
          </w:p>
          <w:p w:rsidR="00B14DFE" w:rsidRDefault="00B14DFE" w:rsidP="00B14DFE">
            <w:pPr>
              <w:rPr>
                <w:rFonts w:ascii="Times New Roman" w:hAnsi="Times New Roman"/>
                <w:sz w:val="28"/>
                <w:szCs w:val="28"/>
              </w:rPr>
            </w:pPr>
            <w:r>
              <w:rPr>
                <w:rFonts w:ascii="Times New Roman" w:hAnsi="Times New Roman"/>
                <w:sz w:val="28"/>
                <w:szCs w:val="28"/>
              </w:rPr>
              <w:lastRenderedPageBreak/>
              <w:t>- призёры районного экологического конкурса «Наш дом Земля» (Сарыгина Арина, Пашкова Юлия,  Потенко Александра, Солодовников Владимир, Самойлов Александр, руководитель Ляяпина О.Н.)</w:t>
            </w:r>
          </w:p>
          <w:p w:rsidR="00B14DFE" w:rsidRDefault="00B14DFE" w:rsidP="00B14DFE">
            <w:pPr>
              <w:rPr>
                <w:rFonts w:ascii="Times New Roman" w:hAnsi="Times New Roman"/>
                <w:sz w:val="28"/>
                <w:szCs w:val="28"/>
              </w:rPr>
            </w:pPr>
            <w:r>
              <w:rPr>
                <w:rFonts w:ascii="Times New Roman" w:hAnsi="Times New Roman"/>
                <w:sz w:val="28"/>
                <w:szCs w:val="28"/>
              </w:rPr>
              <w:t>- призёры военно – спортивной игры «Зарница» (Ученики 6-7 классов, руководители Давыденко В.П., Тыщенко С.Н., Суховерхова А.В.)</w:t>
            </w:r>
          </w:p>
          <w:p w:rsidR="00B14DFE" w:rsidRDefault="00B14DFE" w:rsidP="00B14DFE">
            <w:pPr>
              <w:rPr>
                <w:rFonts w:ascii="Times New Roman" w:hAnsi="Times New Roman"/>
                <w:sz w:val="28"/>
                <w:szCs w:val="28"/>
              </w:rPr>
            </w:pPr>
            <w:r>
              <w:rPr>
                <w:rFonts w:ascii="Times New Roman" w:hAnsi="Times New Roman"/>
                <w:sz w:val="28"/>
                <w:szCs w:val="28"/>
              </w:rPr>
              <w:t>- победители муниципального, призёры областного смотра – конкурса школьных музеев (Пашкова Виктория, Пашкова Юлия, руководители Давыденко В.И., Суховерхова А.В., )</w:t>
            </w:r>
          </w:p>
          <w:p w:rsidR="00B14DFE" w:rsidRDefault="00B14DFE" w:rsidP="00B14DFE">
            <w:pPr>
              <w:rPr>
                <w:rFonts w:ascii="Times New Roman" w:hAnsi="Times New Roman"/>
                <w:sz w:val="28"/>
                <w:szCs w:val="28"/>
              </w:rPr>
            </w:pPr>
            <w:r>
              <w:rPr>
                <w:rFonts w:ascii="Times New Roman" w:hAnsi="Times New Roman"/>
                <w:sz w:val="28"/>
                <w:szCs w:val="28"/>
              </w:rPr>
              <w:t>- победители и призёры муниципального и областного этапа Всероссийского конкурса «Живая классика» (Пашкова Виктория, Колегова Виолетта, Шнайдер Ангелина, руководитель Давыденко В.И.)</w:t>
            </w:r>
          </w:p>
          <w:p w:rsidR="00B14DFE" w:rsidRDefault="00B14DFE" w:rsidP="00B14DFE">
            <w:pPr>
              <w:rPr>
                <w:rFonts w:ascii="Times New Roman" w:hAnsi="Times New Roman"/>
                <w:sz w:val="28"/>
                <w:szCs w:val="28"/>
              </w:rPr>
            </w:pPr>
            <w:r>
              <w:rPr>
                <w:rFonts w:ascii="Times New Roman" w:hAnsi="Times New Roman"/>
                <w:sz w:val="28"/>
                <w:szCs w:val="28"/>
              </w:rPr>
              <w:t>- победители и призёры шахматного турнира (Зурхаева Марина, Шабуров Влад, Потенко Валентин, Мамедов Тимур, Крылов Семён, Мурдиева Элиза, педагог Давыденко В.П., организатор онлайн мероприятия Гринвальд О.А.)</w:t>
            </w:r>
          </w:p>
          <w:p w:rsidR="00B14DFE" w:rsidRDefault="00B14DFE" w:rsidP="00B14DFE">
            <w:pPr>
              <w:rPr>
                <w:rFonts w:ascii="Times New Roman" w:hAnsi="Times New Roman"/>
                <w:sz w:val="28"/>
                <w:szCs w:val="28"/>
              </w:rPr>
            </w:pPr>
            <w:r>
              <w:rPr>
                <w:rFonts w:ascii="Times New Roman" w:hAnsi="Times New Roman"/>
                <w:sz w:val="28"/>
                <w:szCs w:val="28"/>
              </w:rPr>
              <w:t>- призёры областного конкурса исследовательских и проектных работ «Эврика» (Колегова Виолетта, руководитель Ляпина О.Н.)</w:t>
            </w:r>
          </w:p>
          <w:p w:rsidR="00B14DFE" w:rsidRDefault="00B14DFE" w:rsidP="00B14DFE">
            <w:pPr>
              <w:rPr>
                <w:rFonts w:ascii="Times New Roman" w:hAnsi="Times New Roman"/>
                <w:sz w:val="28"/>
                <w:szCs w:val="28"/>
              </w:rPr>
            </w:pPr>
            <w:r>
              <w:rPr>
                <w:rFonts w:ascii="Times New Roman" w:hAnsi="Times New Roman"/>
                <w:sz w:val="28"/>
                <w:szCs w:val="28"/>
              </w:rPr>
              <w:t>- призёры олимпиады школьников по математике (Ляшенко Матвей, учитель Железнякова А.А.)</w:t>
            </w:r>
          </w:p>
          <w:p w:rsidR="00B14DFE" w:rsidRDefault="00B14DFE" w:rsidP="00B14DFE">
            <w:pPr>
              <w:rPr>
                <w:rFonts w:ascii="Times New Roman" w:hAnsi="Times New Roman"/>
                <w:sz w:val="28"/>
                <w:szCs w:val="28"/>
              </w:rPr>
            </w:pPr>
            <w:r>
              <w:rPr>
                <w:rFonts w:ascii="Times New Roman" w:hAnsi="Times New Roman"/>
                <w:sz w:val="28"/>
                <w:szCs w:val="28"/>
              </w:rPr>
              <w:t>- призёры муниципального конкурса электронных презентаций «Наука ковала Победу» (Васильченко Виолетта, руководитель Суховерхова А.В.)</w:t>
            </w:r>
          </w:p>
          <w:p w:rsidR="00B14DFE" w:rsidRDefault="00B14DFE" w:rsidP="00B14DFE">
            <w:pPr>
              <w:rPr>
                <w:rFonts w:ascii="Times New Roman" w:hAnsi="Times New Roman"/>
                <w:sz w:val="28"/>
                <w:szCs w:val="28"/>
              </w:rPr>
            </w:pPr>
            <w:r>
              <w:rPr>
                <w:rFonts w:ascii="Times New Roman" w:hAnsi="Times New Roman"/>
                <w:sz w:val="28"/>
                <w:szCs w:val="28"/>
              </w:rPr>
              <w:t>- призёры интеллектуальной игры «Цветик -Семицветик» (Ломакин Александр, Романина Ева, Моругина Варвара, Бернгардт Геральдина, Кузьмина Дарья, руководитель Фёдорова Е.А.)</w:t>
            </w:r>
          </w:p>
          <w:p w:rsidR="00B14DFE" w:rsidRDefault="00B14DFE" w:rsidP="00B14DFE">
            <w:pPr>
              <w:rPr>
                <w:rFonts w:ascii="Times New Roman" w:hAnsi="Times New Roman"/>
                <w:sz w:val="28"/>
                <w:szCs w:val="28"/>
              </w:rPr>
            </w:pPr>
            <w:r>
              <w:rPr>
                <w:rFonts w:ascii="Times New Roman" w:hAnsi="Times New Roman"/>
                <w:sz w:val="28"/>
                <w:szCs w:val="28"/>
              </w:rPr>
              <w:t>- Команда школы победители в соревнованиях по стрельбе из пневматической винтовки (Крылов Семён, Карев Михаил, Дряба Екатерина, руководитель Давыденко В.П.)</w:t>
            </w:r>
          </w:p>
          <w:p w:rsidR="00B14DFE" w:rsidRDefault="00B14DFE" w:rsidP="00B14DFE">
            <w:pPr>
              <w:rPr>
                <w:rFonts w:ascii="Times New Roman" w:hAnsi="Times New Roman"/>
                <w:sz w:val="28"/>
                <w:szCs w:val="28"/>
              </w:rPr>
            </w:pPr>
            <w:r>
              <w:rPr>
                <w:rFonts w:ascii="Times New Roman" w:hAnsi="Times New Roman"/>
                <w:sz w:val="28"/>
                <w:szCs w:val="28"/>
              </w:rPr>
              <w:t xml:space="preserve">- победители муниципального этапа Всероссийского конкурса сочинений «Без срока давности» (Сарыгина Арина, Донцова </w:t>
            </w:r>
            <w:r>
              <w:rPr>
                <w:rFonts w:ascii="Times New Roman" w:hAnsi="Times New Roman"/>
                <w:sz w:val="28"/>
                <w:szCs w:val="28"/>
              </w:rPr>
              <w:lastRenderedPageBreak/>
              <w:t>Кристина, руководитель Давыденко В.И.)</w:t>
            </w:r>
          </w:p>
          <w:p w:rsidR="00B14DFE" w:rsidRDefault="00B14DFE" w:rsidP="00B14DFE">
            <w:pPr>
              <w:rPr>
                <w:rFonts w:ascii="Times New Roman" w:hAnsi="Times New Roman"/>
                <w:sz w:val="28"/>
                <w:szCs w:val="28"/>
              </w:rPr>
            </w:pPr>
            <w:r>
              <w:rPr>
                <w:rFonts w:ascii="Times New Roman" w:hAnsi="Times New Roman"/>
                <w:sz w:val="28"/>
                <w:szCs w:val="28"/>
              </w:rPr>
              <w:t>- призёры регионального этапа Всероссийского фестиваля «Праздник эколят – молодых защитников природы» отряд «Добрые сердца»: Колегова Виолетта, Дряба Екатерина, Дряба Светлана, Крылов Семён, Карев Михаил, Иванова Виктория.</w:t>
            </w:r>
          </w:p>
          <w:p w:rsidR="00B14DFE" w:rsidRDefault="00B14DFE" w:rsidP="00B14DFE">
            <w:pPr>
              <w:rPr>
                <w:rFonts w:ascii="Times New Roman" w:hAnsi="Times New Roman"/>
                <w:sz w:val="28"/>
                <w:szCs w:val="28"/>
              </w:rPr>
            </w:pPr>
            <w:r>
              <w:rPr>
                <w:rFonts w:ascii="Times New Roman" w:hAnsi="Times New Roman"/>
                <w:sz w:val="28"/>
                <w:szCs w:val="28"/>
              </w:rPr>
              <w:t>руководитель Ляпина О.Н.</w:t>
            </w:r>
          </w:p>
          <w:p w:rsidR="00B14DFE" w:rsidRDefault="00B14DFE" w:rsidP="00B14DFE">
            <w:pPr>
              <w:rPr>
                <w:rFonts w:ascii="Times New Roman" w:hAnsi="Times New Roman"/>
                <w:sz w:val="28"/>
                <w:szCs w:val="28"/>
              </w:rPr>
            </w:pPr>
            <w:r>
              <w:rPr>
                <w:rFonts w:ascii="Times New Roman" w:hAnsi="Times New Roman"/>
                <w:sz w:val="28"/>
                <w:szCs w:val="28"/>
              </w:rPr>
              <w:t xml:space="preserve"> - призёры муниципального этапа Всероссийского конкурса – фестиваля ЮИД «Безопасное колесо» (Зурхаева Марина, Потенко Валентин, Самойлов Александр, Майненгер Никита, Саенко Рита, Скуднякова Арина, Медведев Данил, руководители Железнякова А.А., Хартенко Н.А., Гринвальд О.А., Фалеева Н.Ю.)</w:t>
            </w:r>
          </w:p>
          <w:p w:rsidR="00B14DFE" w:rsidRDefault="00B14DFE" w:rsidP="00B14DFE">
            <w:pPr>
              <w:rPr>
                <w:rFonts w:ascii="Times New Roman" w:hAnsi="Times New Roman"/>
                <w:sz w:val="28"/>
                <w:szCs w:val="28"/>
              </w:rPr>
            </w:pPr>
            <w:r>
              <w:rPr>
                <w:rFonts w:ascii="Times New Roman" w:hAnsi="Times New Roman"/>
                <w:sz w:val="28"/>
                <w:szCs w:val="28"/>
              </w:rPr>
              <w:t>- победители Международного конкурса «Наследники Победы» (учащиеся 1-11 классов, руководители Железнякова А.А., Давыденко В.И., Фалеева Н.Ю.)</w:t>
            </w:r>
          </w:p>
          <w:p w:rsidR="00B14DFE" w:rsidRDefault="00B14DFE" w:rsidP="00B14DFE">
            <w:pPr>
              <w:rPr>
                <w:rFonts w:ascii="Times New Roman" w:hAnsi="Times New Roman"/>
                <w:sz w:val="28"/>
                <w:szCs w:val="28"/>
              </w:rPr>
            </w:pPr>
            <w:r>
              <w:rPr>
                <w:rFonts w:ascii="Times New Roman" w:hAnsi="Times New Roman"/>
                <w:sz w:val="28"/>
                <w:szCs w:val="28"/>
              </w:rPr>
              <w:t>- Призёры  соревнований по футболу «Кожаный мяч» (старшая группа: Попов Руслан,Яшин Максим, Ломакин Павел, Васильченко Сулиман, минченко Артём, есипов Всеволод, Майненгер Никита, Диль Иван, Азнауров Арслан, Альжанов Руслан, Мамедов Тимур)</w:t>
            </w:r>
          </w:p>
          <w:p w:rsidR="00B14DFE" w:rsidRDefault="00B14DFE" w:rsidP="00B14DFE">
            <w:pPr>
              <w:rPr>
                <w:rFonts w:ascii="Times New Roman" w:hAnsi="Times New Roman"/>
                <w:sz w:val="28"/>
                <w:szCs w:val="28"/>
              </w:rPr>
            </w:pPr>
            <w:r>
              <w:rPr>
                <w:rFonts w:ascii="Times New Roman" w:hAnsi="Times New Roman"/>
                <w:sz w:val="28"/>
                <w:szCs w:val="28"/>
              </w:rPr>
              <w:t>- Победители и призёры легкоатлетического кросса Иванюшин Леонид, Мерзликина Алёна, Мамедов Тимур, руководитель Тыщенко С.Н.)</w:t>
            </w:r>
          </w:p>
          <w:p w:rsidR="00B14DFE" w:rsidRDefault="00B14DFE" w:rsidP="00B14DFE">
            <w:pPr>
              <w:rPr>
                <w:rFonts w:ascii="Times New Roman" w:hAnsi="Times New Roman"/>
                <w:sz w:val="28"/>
                <w:szCs w:val="28"/>
              </w:rPr>
            </w:pPr>
            <w:r>
              <w:rPr>
                <w:rFonts w:ascii="Times New Roman" w:hAnsi="Times New Roman"/>
                <w:sz w:val="28"/>
                <w:szCs w:val="28"/>
              </w:rPr>
              <w:t xml:space="preserve"> - победители и призёры муниципального этапа Всероссийской олимпиады школьников по Русскому языку Дряба Светлана, Донцова Кристина, Сарыгина Арина, по литературе Пашкова Виетория,учитель Давыденко В.И., призёр олимпиады по литературе Хартенко Виктория, учитель Хартенко Н.А.)</w:t>
            </w:r>
          </w:p>
          <w:p w:rsidR="00B14DFE" w:rsidRDefault="00B14DFE" w:rsidP="00B14DFE">
            <w:pPr>
              <w:rPr>
                <w:rFonts w:ascii="Times New Roman" w:hAnsi="Times New Roman"/>
                <w:sz w:val="28"/>
                <w:szCs w:val="28"/>
              </w:rPr>
            </w:pPr>
            <w:r>
              <w:rPr>
                <w:rFonts w:ascii="Times New Roman" w:hAnsi="Times New Roman"/>
                <w:sz w:val="28"/>
                <w:szCs w:val="28"/>
              </w:rPr>
              <w:t>- призёры Президентских спортивных соревнований (команда девушек  Васильченко Виолетта, Дорофеева Александра, Дорофеева Лена, Проскурина Екатерина, Шишкова Снежана, Шкарпетина Дарья, руководитель Тыщенко С.Н.)</w:t>
            </w:r>
          </w:p>
          <w:p w:rsidR="00B14DFE" w:rsidRDefault="00B14DFE" w:rsidP="00B14DFE">
            <w:pPr>
              <w:rPr>
                <w:rFonts w:ascii="Times New Roman" w:hAnsi="Times New Roman"/>
                <w:sz w:val="28"/>
                <w:szCs w:val="28"/>
              </w:rPr>
            </w:pPr>
            <w:r>
              <w:rPr>
                <w:rFonts w:ascii="Times New Roman" w:hAnsi="Times New Roman"/>
                <w:sz w:val="28"/>
                <w:szCs w:val="28"/>
              </w:rPr>
              <w:t xml:space="preserve">- призёры муниципального конкурса ЮИД (Сарыгина Арина , Скуднякова Арина, Ляшенко Илья, Шнайдер Ангелина и учащиеся </w:t>
            </w:r>
            <w:r>
              <w:rPr>
                <w:rFonts w:ascii="Times New Roman" w:hAnsi="Times New Roman"/>
                <w:sz w:val="28"/>
                <w:szCs w:val="28"/>
              </w:rPr>
              <w:lastRenderedPageBreak/>
              <w:t>2-7 классов, руководитель Железнякова А.А.)</w:t>
            </w:r>
          </w:p>
          <w:p w:rsidR="00B14DFE" w:rsidRDefault="00B14DFE" w:rsidP="00B14DFE">
            <w:pPr>
              <w:rPr>
                <w:rFonts w:ascii="Times New Roman" w:hAnsi="Times New Roman"/>
                <w:sz w:val="28"/>
                <w:szCs w:val="28"/>
              </w:rPr>
            </w:pPr>
            <w:r>
              <w:rPr>
                <w:rFonts w:ascii="Times New Roman" w:hAnsi="Times New Roman"/>
                <w:sz w:val="28"/>
                <w:szCs w:val="28"/>
              </w:rPr>
              <w:t>- призёры областного конкурса юных журналистов «Острое перо» (Донцова Кристина, руководитель Давыденко В.И.)</w:t>
            </w:r>
          </w:p>
          <w:p w:rsidR="00D54F59" w:rsidRPr="00B14DFE" w:rsidRDefault="008C7F88" w:rsidP="00B14DFE">
            <w:pPr>
              <w:spacing w:before="280" w:after="280" w:line="240" w:lineRule="auto"/>
              <w:ind w:right="21"/>
              <w:jc w:val="both"/>
              <w:rPr>
                <w:rFonts w:ascii="Times New Roman" w:eastAsia="Batang" w:hAnsi="Times New Roman"/>
                <w:sz w:val="24"/>
                <w:szCs w:val="24"/>
                <w:lang w:eastAsia="ru-RU"/>
              </w:rPr>
            </w:pPr>
            <w:r>
              <w:rPr>
                <w:rFonts w:ascii="Times New Roman" w:eastAsia="Times New Roman" w:hAnsi="Times New Roman"/>
                <w:b/>
                <w:bCs/>
                <w:sz w:val="24"/>
                <w:szCs w:val="24"/>
                <w:lang w:eastAsia="ru-RU"/>
              </w:rPr>
              <w:t>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 воспитательной деятельности, разнообразить формы работы с родителями.</w:t>
            </w:r>
          </w:p>
          <w:p w:rsidR="00D54F59" w:rsidRDefault="00B14DFE">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2021-2022</w:t>
            </w:r>
            <w:r w:rsidR="008C7F88">
              <w:rPr>
                <w:rFonts w:ascii="Times New Roman" w:eastAsia="Times New Roman" w:hAnsi="Times New Roman"/>
                <w:sz w:val="24"/>
                <w:szCs w:val="24"/>
                <w:lang w:eastAsia="ru-RU"/>
              </w:rPr>
              <w:t xml:space="preserve"> учебном году:</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заместителю директора по ВР запланировать тематические родительские собрания по параллелям классов;</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 и подростков.</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классным руководителям особое внимание уделить работе родительского всеобуча, контролю посещаемости родительских собраний, запланировать график посещения семей, находящихся в трудной жизненной ситуации.</w:t>
            </w:r>
          </w:p>
          <w:p w:rsidR="00D54F59" w:rsidRDefault="008C7F88">
            <w:pPr>
              <w:spacing w:before="280" w:after="28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СОХРАНЕНИЕ И УКРЕПЛЕНИЕ ЗДОРОВЬЯ УЧАЩИХСЯ</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Сохранение и укрепление здоровья учащихся осуществлялось по трем направлениям:</w:t>
            </w:r>
          </w:p>
          <w:p w:rsidR="00D54F59" w:rsidRDefault="008C7F88">
            <w:pPr>
              <w:spacing w:before="280" w:after="280" w:line="240" w:lineRule="auto"/>
            </w:pPr>
            <w:r>
              <w:rPr>
                <w:rFonts w:ascii="Times New Roman" w:eastAsia="Times New Roman" w:hAnsi="Times New Roman"/>
                <w:sz w:val="24"/>
                <w:szCs w:val="24"/>
                <w:u w:val="single"/>
                <w:lang w:eastAsia="ru-RU"/>
              </w:rPr>
              <w:t>- профилактика и оздоровление</w:t>
            </w:r>
            <w:r>
              <w:rPr>
                <w:rFonts w:ascii="Times New Roman" w:eastAsia="Times New Roman" w:hAnsi="Times New Roman"/>
                <w:sz w:val="24"/>
                <w:szCs w:val="24"/>
                <w:lang w:eastAsia="ru-RU"/>
              </w:rPr>
              <w:t xml:space="preserve">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D54F59" w:rsidRDefault="008C7F88">
            <w:pPr>
              <w:spacing w:before="280" w:after="280" w:line="240" w:lineRule="auto"/>
            </w:pPr>
            <w:r>
              <w:rPr>
                <w:rFonts w:ascii="Times New Roman" w:eastAsia="Times New Roman" w:hAnsi="Times New Roman"/>
                <w:sz w:val="24"/>
                <w:szCs w:val="24"/>
                <w:u w:val="single"/>
                <w:lang w:eastAsia="ru-RU"/>
              </w:rPr>
              <w:t>- образовательный процесс</w:t>
            </w:r>
            <w:r>
              <w:rPr>
                <w:rFonts w:ascii="Times New Roman" w:eastAsia="Times New Roman" w:hAnsi="Times New Roman"/>
                <w:sz w:val="24"/>
                <w:szCs w:val="24"/>
                <w:lang w:eastAsia="ru-RU"/>
              </w:rPr>
              <w:t xml:space="preserve"> – использование здоровьесберегающих образовательных технологий, рациональное расписание;</w:t>
            </w:r>
          </w:p>
          <w:p w:rsidR="00D54F59" w:rsidRDefault="008C7F88">
            <w:pPr>
              <w:spacing w:before="280" w:after="280" w:line="240" w:lineRule="auto"/>
            </w:pPr>
            <w:r>
              <w:rPr>
                <w:rFonts w:ascii="Times New Roman" w:eastAsia="Times New Roman" w:hAnsi="Times New Roman"/>
                <w:sz w:val="24"/>
                <w:szCs w:val="24"/>
                <w:u w:val="single"/>
                <w:lang w:eastAsia="ru-RU"/>
              </w:rPr>
              <w:t>- информационно—консультативная работа</w:t>
            </w:r>
            <w:r>
              <w:rPr>
                <w:rFonts w:ascii="Times New Roman" w:eastAsia="Times New Roman" w:hAnsi="Times New Roman"/>
                <w:sz w:val="24"/>
                <w:szCs w:val="24"/>
                <w:lang w:eastAsia="ru-RU"/>
              </w:rPr>
              <w:t xml:space="preserve"> – встречи с сотрудниками медицинских учреждений,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 месячники здорового образа жизни.</w:t>
            </w:r>
          </w:p>
          <w:p w:rsidR="00D54F59" w:rsidRDefault="008C7F88" w:rsidP="00B14DFE">
            <w:pPr>
              <w:spacing w:before="280" w:after="280" w:line="240" w:lineRule="auto"/>
              <w:jc w:val="distribute"/>
            </w:pPr>
            <w:r>
              <w:rPr>
                <w:rFonts w:ascii="Times New Roman" w:eastAsia="Times New Roman" w:hAnsi="Times New Roman"/>
                <w:sz w:val="24"/>
                <w:szCs w:val="24"/>
                <w:lang w:eastAsia="ru-RU"/>
              </w:rPr>
              <w:lastRenderedPageBreak/>
              <w:t>Деятельность школы по сохранению и укреплению здоровья учащихся поставлена на удовлетворительном уровне, здесь необходимо отметить работу учи</w:t>
            </w:r>
            <w:r w:rsidR="00B14DFE">
              <w:rPr>
                <w:rFonts w:ascii="Times New Roman" w:eastAsia="Times New Roman" w:hAnsi="Times New Roman"/>
                <w:sz w:val="24"/>
                <w:szCs w:val="24"/>
                <w:lang w:eastAsia="ru-RU"/>
              </w:rPr>
              <w:t xml:space="preserve">телей физической культуры Гринвальд .О.А., Тыщенко С.Н.  В 2021 – 2022 </w:t>
            </w:r>
            <w:r>
              <w:rPr>
                <w:rFonts w:ascii="Times New Roman" w:eastAsia="Times New Roman" w:hAnsi="Times New Roman"/>
                <w:sz w:val="24"/>
                <w:szCs w:val="24"/>
                <w:lang w:eastAsia="ru-RU"/>
              </w:rPr>
              <w:t xml:space="preserve">уч.г.   уделялось большое внимание просветительской работе по пропаганде здорового образа жизни, проведены Дни здоровья, проведены месячники здорового образа жизни, активизирована работа министерства «Здоровье» для повышения доли участия школьников в формировании своего здоровья. К формированию здорового образа жизни учащихся в течение учебного года привлекались медицинские работники. </w:t>
            </w:r>
          </w:p>
          <w:p w:rsidR="00D54F59" w:rsidRDefault="008C7F88">
            <w:pPr>
              <w:jc w:val="center"/>
              <w:rPr>
                <w:rFonts w:ascii="Times New Roman" w:hAnsi="Times New Roman"/>
                <w:b/>
                <w:sz w:val="24"/>
                <w:szCs w:val="24"/>
              </w:rPr>
            </w:pPr>
            <w:r>
              <w:rPr>
                <w:rFonts w:ascii="Times New Roman" w:hAnsi="Times New Roman"/>
                <w:b/>
                <w:sz w:val="24"/>
                <w:szCs w:val="24"/>
              </w:rPr>
              <w:t>Мероприятия в рамках акции «За здоровье и безопасность наших детей»:</w:t>
            </w:r>
          </w:p>
          <w:p w:rsidR="00D54F59" w:rsidRDefault="008C7F88">
            <w:pPr>
              <w:numPr>
                <w:ilvl w:val="0"/>
                <w:numId w:val="16"/>
              </w:numPr>
              <w:spacing w:after="0" w:line="240" w:lineRule="auto"/>
              <w:rPr>
                <w:rFonts w:ascii="Times New Roman" w:hAnsi="Times New Roman"/>
                <w:sz w:val="24"/>
                <w:szCs w:val="24"/>
              </w:rPr>
            </w:pPr>
            <w:r>
              <w:rPr>
                <w:rFonts w:ascii="Times New Roman" w:hAnsi="Times New Roman"/>
                <w:sz w:val="24"/>
                <w:szCs w:val="24"/>
              </w:rPr>
              <w:t>Классные часы по теме: «Скажем наркотикам «НЕТ!», «Здоровье – это здорово!»</w:t>
            </w:r>
          </w:p>
          <w:p w:rsidR="00D54F59" w:rsidRDefault="008C7F88">
            <w:pPr>
              <w:numPr>
                <w:ilvl w:val="0"/>
                <w:numId w:val="16"/>
              </w:numPr>
              <w:spacing w:after="0" w:line="240" w:lineRule="auto"/>
              <w:rPr>
                <w:rFonts w:ascii="Times New Roman" w:hAnsi="Times New Roman"/>
                <w:sz w:val="24"/>
                <w:szCs w:val="24"/>
              </w:rPr>
            </w:pPr>
            <w:r>
              <w:rPr>
                <w:rFonts w:ascii="Times New Roman" w:hAnsi="Times New Roman"/>
                <w:sz w:val="24"/>
                <w:szCs w:val="24"/>
              </w:rPr>
              <w:t>Ежедневный контроль за пропусками уроков учащимися,</w:t>
            </w:r>
          </w:p>
          <w:p w:rsidR="00D54F59" w:rsidRDefault="008C7F88">
            <w:pPr>
              <w:numPr>
                <w:ilvl w:val="0"/>
                <w:numId w:val="16"/>
              </w:numPr>
              <w:spacing w:after="0" w:line="240" w:lineRule="auto"/>
              <w:rPr>
                <w:rFonts w:ascii="Times New Roman" w:hAnsi="Times New Roman"/>
                <w:sz w:val="24"/>
                <w:szCs w:val="24"/>
              </w:rPr>
            </w:pPr>
            <w:r>
              <w:rPr>
                <w:rFonts w:ascii="Times New Roman" w:hAnsi="Times New Roman"/>
                <w:sz w:val="24"/>
                <w:szCs w:val="24"/>
              </w:rPr>
              <w:t>Выставка рисунков «ЗОЖ в моей жизни»,</w:t>
            </w:r>
          </w:p>
          <w:p w:rsidR="00D54F59" w:rsidRDefault="008C7F88">
            <w:pPr>
              <w:numPr>
                <w:ilvl w:val="0"/>
                <w:numId w:val="16"/>
              </w:numPr>
              <w:spacing w:after="0" w:line="240" w:lineRule="auto"/>
              <w:rPr>
                <w:rFonts w:ascii="Times New Roman" w:hAnsi="Times New Roman"/>
                <w:sz w:val="24"/>
                <w:szCs w:val="24"/>
              </w:rPr>
            </w:pPr>
            <w:r>
              <w:rPr>
                <w:rFonts w:ascii="Times New Roman" w:hAnsi="Times New Roman"/>
                <w:sz w:val="24"/>
                <w:szCs w:val="24"/>
              </w:rPr>
              <w:t>Смотр - конкурс строя и песни,</w:t>
            </w:r>
          </w:p>
          <w:p w:rsidR="00D54F59" w:rsidRDefault="008C7F88">
            <w:pPr>
              <w:pStyle w:val="af0"/>
              <w:jc w:val="center"/>
              <w:rPr>
                <w:b/>
                <w:bCs/>
              </w:rPr>
            </w:pPr>
            <w:r>
              <w:rPr>
                <w:b/>
                <w:bCs/>
              </w:rPr>
              <w:t>Мероприятия по профилактике гриппа и острых респираторных вирусных инфекций</w:t>
            </w:r>
          </w:p>
          <w:tbl>
            <w:tblPr>
              <w:tblW w:w="9923" w:type="dxa"/>
              <w:tblLook w:val="0000"/>
            </w:tblPr>
            <w:tblGrid>
              <w:gridCol w:w="2057"/>
              <w:gridCol w:w="2057"/>
              <w:gridCol w:w="2057"/>
              <w:gridCol w:w="2057"/>
              <w:gridCol w:w="2057"/>
            </w:tblGrid>
            <w:tr w:rsidR="00D54F59">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B14DFE">
                  <w:pPr>
                    <w:pStyle w:val="af0"/>
                    <w:spacing w:after="0"/>
                    <w:rPr>
                      <w:b/>
                      <w:bCs/>
                    </w:rPr>
                  </w:pPr>
                  <w:r>
                    <w:rPr>
                      <w:b/>
                      <w:bCs/>
                    </w:rPr>
                    <w:t>на 15. 12. 2021</w:t>
                  </w:r>
                  <w:r w:rsidR="008C7F88">
                    <w:rPr>
                      <w:b/>
                      <w:bCs/>
                    </w:rPr>
                    <w:t xml:space="preserve"> 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B14DFE">
                  <w:pPr>
                    <w:pStyle w:val="af0"/>
                    <w:spacing w:before="0" w:after="0"/>
                    <w:rPr>
                      <w:b/>
                      <w:bCs/>
                    </w:rPr>
                  </w:pPr>
                  <w:r>
                    <w:rPr>
                      <w:b/>
                      <w:bCs/>
                    </w:rPr>
                    <w:t>на 15. 01. 2022</w:t>
                  </w:r>
                  <w:r w:rsidR="008C7F88">
                    <w:rPr>
                      <w:b/>
                      <w:bCs/>
                    </w:rPr>
                    <w:t xml:space="preserve"> 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B14DFE">
                  <w:pPr>
                    <w:pStyle w:val="af0"/>
                    <w:spacing w:before="0" w:after="0"/>
                    <w:jc w:val="center"/>
                    <w:rPr>
                      <w:b/>
                      <w:bCs/>
                    </w:rPr>
                  </w:pPr>
                  <w:r>
                    <w:rPr>
                      <w:b/>
                      <w:bCs/>
                    </w:rPr>
                    <w:t>на 09. 02. 2022</w:t>
                  </w:r>
                  <w:r w:rsidR="008C7F88">
                    <w:rPr>
                      <w:b/>
                      <w:bCs/>
                    </w:rPr>
                    <w:t xml:space="preserve"> 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B14DFE">
                  <w:pPr>
                    <w:pStyle w:val="af0"/>
                    <w:spacing w:before="0" w:after="0"/>
                    <w:jc w:val="center"/>
                    <w:rPr>
                      <w:b/>
                      <w:bCs/>
                    </w:rPr>
                  </w:pPr>
                  <w:r>
                    <w:rPr>
                      <w:b/>
                      <w:bCs/>
                    </w:rPr>
                    <w:t>на 19. 03. 2022</w:t>
                  </w:r>
                  <w:r w:rsidR="008C7F88">
                    <w:rPr>
                      <w:b/>
                      <w:bCs/>
                    </w:rPr>
                    <w:t xml:space="preserve"> 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B14DFE">
                  <w:pPr>
                    <w:pStyle w:val="af0"/>
                    <w:spacing w:before="0" w:after="0"/>
                    <w:jc w:val="center"/>
                    <w:rPr>
                      <w:b/>
                      <w:bCs/>
                    </w:rPr>
                  </w:pPr>
                  <w:r>
                    <w:rPr>
                      <w:b/>
                      <w:bCs/>
                    </w:rPr>
                    <w:t>на 06. 04. 2022</w:t>
                  </w:r>
                  <w:r w:rsidR="008C7F88">
                    <w:rPr>
                      <w:b/>
                      <w:bCs/>
                    </w:rPr>
                    <w:t xml:space="preserve"> г.</w:t>
                  </w:r>
                </w:p>
              </w:tc>
            </w:tr>
            <w:tr w:rsidR="00D54F59">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af0"/>
                    <w:spacing w:before="0"/>
                    <w:rPr>
                      <w:color w:val="000000"/>
                    </w:rPr>
                  </w:pPr>
                  <w:r>
                    <w:rPr>
                      <w:color w:val="000000"/>
                    </w:rPr>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D54F59" w:rsidRDefault="008C7F88">
                  <w:pPr>
                    <w:pStyle w:val="af0"/>
                    <w:rPr>
                      <w:color w:val="000000"/>
                    </w:rPr>
                  </w:pPr>
                  <w:r>
                    <w:rPr>
                      <w:color w:val="000000"/>
                    </w:rPr>
                    <w:t xml:space="preserve">2.Организация просветительской работы по </w:t>
                  </w:r>
                  <w:r>
                    <w:rPr>
                      <w:color w:val="000000"/>
                    </w:rPr>
                    <w:lastRenderedPageBreak/>
                    <w:t>профилактике гриппа среди детей, персонала и родителей: беседы, информация на стенде, классные часы и т.д.</w:t>
                  </w:r>
                </w:p>
                <w:p w:rsidR="00D54F59" w:rsidRDefault="00D54F59">
                  <w:pPr>
                    <w:pStyle w:val="af0"/>
                    <w:rPr>
                      <w:color w:val="000000"/>
                    </w:rPr>
                  </w:pPr>
                </w:p>
                <w:p w:rsidR="00D54F59" w:rsidRDefault="00D54F59">
                  <w:pPr>
                    <w:pStyle w:val="af0"/>
                    <w:rPr>
                      <w:color w:val="000000"/>
                    </w:rPr>
                  </w:pPr>
                </w:p>
                <w:p w:rsidR="00D54F59" w:rsidRDefault="00D54F59">
                  <w:pPr>
                    <w:pStyle w:val="af0"/>
                    <w:rPr>
                      <w:color w:val="000000"/>
                    </w:rPr>
                  </w:pPr>
                </w:p>
                <w:p w:rsidR="00D54F59" w:rsidRDefault="00D54F59">
                  <w:pPr>
                    <w:pStyle w:val="af0"/>
                    <w:rPr>
                      <w:color w:val="000000"/>
                    </w:rPr>
                  </w:pPr>
                </w:p>
                <w:p w:rsidR="00D54F59" w:rsidRDefault="008C7F88">
                  <w:pPr>
                    <w:pStyle w:val="af0"/>
                    <w:rPr>
                      <w:color w:val="000000"/>
                    </w:rPr>
                  </w:pPr>
                  <w:r>
                    <w:rPr>
                      <w:color w:val="000000"/>
                    </w:rPr>
                    <w:t>3.Прививки от гриппа: 62 ребёнка (35 %).</w:t>
                  </w:r>
                </w:p>
                <w:p w:rsidR="00D54F59" w:rsidRDefault="008C7F88">
                  <w:pPr>
                    <w:pStyle w:val="af0"/>
                    <w:rPr>
                      <w:color w:val="000000"/>
                    </w:rPr>
                  </w:pPr>
                  <w:r>
                    <w:rPr>
                      <w:color w:val="000000"/>
                    </w:rPr>
                    <w:t>4. Подготовка запаса бумажных полотенец, мыла для мытья рук.</w:t>
                  </w:r>
                </w:p>
                <w:p w:rsidR="00D54F59" w:rsidRDefault="008C7F88">
                  <w:pPr>
                    <w:pStyle w:val="af0"/>
                    <w:rPr>
                      <w:color w:val="000000"/>
                    </w:rPr>
                  </w:pPr>
                  <w:r>
                    <w:rPr>
                      <w:color w:val="000000"/>
                    </w:rPr>
                    <w:t xml:space="preserve">                           5. Поддержание оптимального теплового режима в классных </w:t>
                  </w:r>
                  <w:r>
                    <w:rPr>
                      <w:color w:val="000000"/>
                    </w:rPr>
                    <w:lastRenderedPageBreak/>
                    <w:t>кабинетах.</w:t>
                  </w:r>
                </w:p>
                <w:p w:rsidR="00D54F59" w:rsidRDefault="008C7F88">
                  <w:pPr>
                    <w:pStyle w:val="af0"/>
                    <w:spacing w:after="0"/>
                    <w:rPr>
                      <w:color w:val="000000"/>
                    </w:rPr>
                  </w:pPr>
                  <w:r>
                    <w:rPr>
                      <w:color w:val="000000"/>
                    </w:rPr>
                    <w:t>6.Всего обучающихся 208, отсутствует по болезни 10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af0"/>
                    <w:spacing w:before="0"/>
                    <w:rPr>
                      <w:color w:val="000000"/>
                    </w:rPr>
                  </w:pPr>
                  <w:r>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D54F59" w:rsidRDefault="008C7F88">
                  <w:pPr>
                    <w:pStyle w:val="af0"/>
                    <w:rPr>
                      <w:color w:val="000000"/>
                    </w:rPr>
                  </w:pPr>
                  <w:r>
                    <w:rPr>
                      <w:color w:val="000000"/>
                    </w:rPr>
                    <w:t xml:space="preserve">2.Организация просветительской работы по </w:t>
                  </w:r>
                  <w:r>
                    <w:rPr>
                      <w:color w:val="000000"/>
                    </w:rPr>
                    <w:lastRenderedPageBreak/>
                    <w:t xml:space="preserve">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D54F59" w:rsidRDefault="008C7F88">
                  <w:pPr>
                    <w:pStyle w:val="af0"/>
                    <w:rPr>
                      <w:color w:val="000000"/>
                    </w:rPr>
                  </w:pPr>
                  <w:r>
                    <w:rPr>
                      <w:color w:val="000000"/>
                    </w:rPr>
                    <w:t>3.Прививки от гриппа: 62 ребёнка (35 %).</w:t>
                  </w:r>
                </w:p>
                <w:p w:rsidR="00D54F59" w:rsidRDefault="008C7F88">
                  <w:pPr>
                    <w:pStyle w:val="af0"/>
                    <w:rPr>
                      <w:color w:val="000000"/>
                    </w:rPr>
                  </w:pPr>
                  <w:r>
                    <w:rPr>
                      <w:color w:val="000000"/>
                    </w:rPr>
                    <w:t>4. Проведение дезинфекции (обработка раствором перил, дверных ручек)</w:t>
                  </w:r>
                </w:p>
                <w:p w:rsidR="00D54F59" w:rsidRDefault="008C7F88">
                  <w:pPr>
                    <w:pStyle w:val="af0"/>
                    <w:rPr>
                      <w:color w:val="000000"/>
                    </w:rPr>
                  </w:pPr>
                  <w:r>
                    <w:rPr>
                      <w:color w:val="000000"/>
                    </w:rPr>
                    <w:t xml:space="preserve">5. Поддержание оптимального теплового режима в классных </w:t>
                  </w:r>
                  <w:r>
                    <w:rPr>
                      <w:color w:val="000000"/>
                    </w:rPr>
                    <w:lastRenderedPageBreak/>
                    <w:t>кабинетах.</w:t>
                  </w:r>
                </w:p>
                <w:p w:rsidR="00D54F59" w:rsidRDefault="008C7F88">
                  <w:pPr>
                    <w:pStyle w:val="af0"/>
                    <w:spacing w:after="0"/>
                    <w:rPr>
                      <w:color w:val="000000"/>
                    </w:rPr>
                  </w:pPr>
                  <w:r>
                    <w:rPr>
                      <w:color w:val="000000"/>
                    </w:rPr>
                    <w:t>6. Всего обучающихся 207, отсутствует по болезни 9 человек.</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af0"/>
                    <w:spacing w:before="0"/>
                    <w:rPr>
                      <w:color w:val="000000"/>
                    </w:rPr>
                  </w:pPr>
                  <w:r>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D54F59" w:rsidRDefault="008C7F88">
                  <w:pPr>
                    <w:pStyle w:val="af0"/>
                    <w:rPr>
                      <w:color w:val="000000"/>
                    </w:rPr>
                  </w:pPr>
                  <w:r>
                    <w:rPr>
                      <w:color w:val="000000"/>
                    </w:rPr>
                    <w:t xml:space="preserve">2.Организация просветительской работы по </w:t>
                  </w:r>
                  <w:r>
                    <w:rPr>
                      <w:color w:val="000000"/>
                    </w:rPr>
                    <w:lastRenderedPageBreak/>
                    <w:t xml:space="preserve">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D54F59" w:rsidRDefault="008C7F88">
                  <w:pPr>
                    <w:pStyle w:val="af0"/>
                    <w:rPr>
                      <w:color w:val="000000"/>
                    </w:rPr>
                  </w:pPr>
                  <w:r>
                    <w:rPr>
                      <w:color w:val="000000"/>
                    </w:rPr>
                    <w:t>3.Прививки от гриппа: 62 ребёнка (35 %).</w:t>
                  </w:r>
                </w:p>
                <w:p w:rsidR="00D54F59" w:rsidRDefault="008C7F88">
                  <w:pPr>
                    <w:pStyle w:val="af0"/>
                    <w:rPr>
                      <w:color w:val="000000"/>
                    </w:rPr>
                  </w:pPr>
                  <w:r>
                    <w:rPr>
                      <w:color w:val="000000"/>
                    </w:rPr>
                    <w:t>4. Проведение дезинфекции (обработка раствором перил, дверных ручек)</w:t>
                  </w:r>
                </w:p>
                <w:p w:rsidR="00D54F59" w:rsidRDefault="008C7F88">
                  <w:pPr>
                    <w:pStyle w:val="af0"/>
                    <w:rPr>
                      <w:color w:val="000000"/>
                    </w:rPr>
                  </w:pPr>
                  <w:r>
                    <w:rPr>
                      <w:color w:val="000000"/>
                    </w:rPr>
                    <w:t xml:space="preserve">5. Поддержание оптимального теплового режима в классных </w:t>
                  </w:r>
                  <w:r>
                    <w:rPr>
                      <w:color w:val="000000"/>
                    </w:rPr>
                    <w:lastRenderedPageBreak/>
                    <w:t>кабинетах.</w:t>
                  </w:r>
                </w:p>
                <w:p w:rsidR="00D54F59" w:rsidRDefault="008C7F88">
                  <w:pPr>
                    <w:pStyle w:val="af0"/>
                    <w:spacing w:after="0"/>
                    <w:rPr>
                      <w:color w:val="000000"/>
                    </w:rPr>
                  </w:pPr>
                  <w:r>
                    <w:rPr>
                      <w:color w:val="000000"/>
                    </w:rPr>
                    <w:t>6. Всего обучающихся 207, отсутствует по болезни 22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af0"/>
                    <w:spacing w:before="0"/>
                    <w:rPr>
                      <w:color w:val="000000"/>
                    </w:rPr>
                  </w:pPr>
                  <w:r>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D54F59" w:rsidRDefault="008C7F88">
                  <w:pPr>
                    <w:pStyle w:val="af0"/>
                    <w:rPr>
                      <w:color w:val="000000"/>
                    </w:rPr>
                  </w:pPr>
                  <w:r>
                    <w:rPr>
                      <w:color w:val="000000"/>
                    </w:rPr>
                    <w:t xml:space="preserve">2.Организация просветительской работы по </w:t>
                  </w:r>
                  <w:r>
                    <w:rPr>
                      <w:color w:val="000000"/>
                    </w:rPr>
                    <w:lastRenderedPageBreak/>
                    <w:t xml:space="preserve">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D54F59" w:rsidRDefault="008C7F88">
                  <w:pPr>
                    <w:pStyle w:val="af0"/>
                    <w:rPr>
                      <w:color w:val="000000"/>
                    </w:rPr>
                  </w:pPr>
                  <w:r>
                    <w:rPr>
                      <w:color w:val="000000"/>
                    </w:rPr>
                    <w:t>3.Прививки от гриппа: 62 ребёнка (35 %).</w:t>
                  </w:r>
                </w:p>
                <w:p w:rsidR="00D54F59" w:rsidRDefault="008C7F88">
                  <w:pPr>
                    <w:pStyle w:val="af0"/>
                    <w:rPr>
                      <w:color w:val="000000"/>
                    </w:rPr>
                  </w:pPr>
                  <w:r>
                    <w:rPr>
                      <w:color w:val="000000"/>
                    </w:rPr>
                    <w:t>4. Проведение дезинфекции (обработка раствором перил, дверных ручек)</w:t>
                  </w:r>
                </w:p>
                <w:p w:rsidR="00D54F59" w:rsidRDefault="008C7F88">
                  <w:pPr>
                    <w:pStyle w:val="af0"/>
                    <w:rPr>
                      <w:color w:val="000000"/>
                    </w:rPr>
                  </w:pPr>
                  <w:r>
                    <w:rPr>
                      <w:color w:val="000000"/>
                    </w:rPr>
                    <w:t xml:space="preserve">5. Поддержание оптимального теплового режима в классных </w:t>
                  </w:r>
                  <w:r>
                    <w:rPr>
                      <w:color w:val="000000"/>
                    </w:rPr>
                    <w:lastRenderedPageBreak/>
                    <w:t>кабинетах.</w:t>
                  </w:r>
                </w:p>
                <w:p w:rsidR="00D54F59" w:rsidRDefault="008C7F88">
                  <w:pPr>
                    <w:pStyle w:val="af0"/>
                    <w:spacing w:after="0"/>
                    <w:rPr>
                      <w:color w:val="000000"/>
                    </w:rPr>
                  </w:pPr>
                  <w:r>
                    <w:rPr>
                      <w:color w:val="000000"/>
                    </w:rPr>
                    <w:t>6. Всего обучающихся 207, отсутствует по болезни 24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4F59" w:rsidRDefault="008C7F88">
                  <w:pPr>
                    <w:pStyle w:val="af0"/>
                    <w:spacing w:before="0"/>
                    <w:rPr>
                      <w:color w:val="000000"/>
                    </w:rPr>
                  </w:pPr>
                  <w:r>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D54F59" w:rsidRDefault="008C7F88">
                  <w:pPr>
                    <w:pStyle w:val="af0"/>
                    <w:rPr>
                      <w:color w:val="000000"/>
                    </w:rPr>
                  </w:pPr>
                  <w:r>
                    <w:rPr>
                      <w:color w:val="000000"/>
                    </w:rPr>
                    <w:t xml:space="preserve">2.Организация просветительской работы по </w:t>
                  </w:r>
                  <w:r>
                    <w:rPr>
                      <w:color w:val="000000"/>
                    </w:rPr>
                    <w:lastRenderedPageBreak/>
                    <w:t xml:space="preserve">профилактике гриппа среди детей, персонала и родителей: беседы, информация на стенде, классные часы </w:t>
                  </w:r>
                </w:p>
                <w:p w:rsidR="00D54F59" w:rsidRDefault="00D54F59">
                  <w:pPr>
                    <w:pStyle w:val="af0"/>
                    <w:rPr>
                      <w:color w:val="000000"/>
                    </w:rPr>
                  </w:pPr>
                </w:p>
                <w:p w:rsidR="00D54F59" w:rsidRDefault="00D54F59">
                  <w:pPr>
                    <w:pStyle w:val="af0"/>
                    <w:rPr>
                      <w:color w:val="000000"/>
                    </w:rPr>
                  </w:pPr>
                </w:p>
                <w:p w:rsidR="00D54F59" w:rsidRDefault="00D54F59">
                  <w:pPr>
                    <w:pStyle w:val="af0"/>
                    <w:rPr>
                      <w:color w:val="000000"/>
                    </w:rPr>
                  </w:pPr>
                </w:p>
                <w:p w:rsidR="00D54F59" w:rsidRDefault="00D54F59">
                  <w:pPr>
                    <w:pStyle w:val="af0"/>
                    <w:rPr>
                      <w:color w:val="000000"/>
                    </w:rPr>
                  </w:pPr>
                </w:p>
                <w:p w:rsidR="00D54F59" w:rsidRDefault="008C7F88">
                  <w:pPr>
                    <w:pStyle w:val="af0"/>
                    <w:rPr>
                      <w:color w:val="000000"/>
                    </w:rPr>
                  </w:pPr>
                  <w:r>
                    <w:rPr>
                      <w:color w:val="000000"/>
                    </w:rPr>
                    <w:t>3.Прививки от гриппа: 62 ребёнка (35 %).</w:t>
                  </w:r>
                </w:p>
                <w:p w:rsidR="00D54F59" w:rsidRDefault="008C7F88">
                  <w:pPr>
                    <w:pStyle w:val="af0"/>
                    <w:rPr>
                      <w:color w:val="000000"/>
                    </w:rPr>
                  </w:pPr>
                  <w:r>
                    <w:rPr>
                      <w:color w:val="000000"/>
                    </w:rPr>
                    <w:t>4. Проведение дезинфекции (обработка раствором перил, дверных ручек)</w:t>
                  </w:r>
                </w:p>
                <w:p w:rsidR="00D54F59" w:rsidRDefault="008C7F88">
                  <w:pPr>
                    <w:pStyle w:val="af0"/>
                    <w:rPr>
                      <w:color w:val="000000"/>
                    </w:rPr>
                  </w:pPr>
                  <w:r>
                    <w:rPr>
                      <w:color w:val="000000"/>
                    </w:rPr>
                    <w:t xml:space="preserve">5. Поддержание оптимального теплового режима в классных </w:t>
                  </w:r>
                  <w:r>
                    <w:rPr>
                      <w:color w:val="000000"/>
                    </w:rPr>
                    <w:lastRenderedPageBreak/>
                    <w:t>кабинетах.</w:t>
                  </w:r>
                </w:p>
                <w:p w:rsidR="00D54F59" w:rsidRDefault="008C7F88">
                  <w:pPr>
                    <w:pStyle w:val="af0"/>
                    <w:spacing w:after="0"/>
                    <w:rPr>
                      <w:color w:val="000000"/>
                    </w:rPr>
                  </w:pPr>
                  <w:r>
                    <w:rPr>
                      <w:color w:val="000000"/>
                    </w:rPr>
                    <w:t>6. Всего обучающихся 212, отсутствует по болезни 17 человек.</w:t>
                  </w:r>
                </w:p>
              </w:tc>
            </w:tr>
          </w:tbl>
          <w:p w:rsidR="00D54F59" w:rsidRDefault="008C7F8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Мероприятия по проведению Единой недели иммунизации в МКОУ «Медведицкая СШ»</w:t>
            </w:r>
          </w:p>
          <w:tbl>
            <w:tblPr>
              <w:tblW w:w="9570" w:type="dxa"/>
              <w:tblCellMar>
                <w:top w:w="105" w:type="dxa"/>
                <w:left w:w="105" w:type="dxa"/>
                <w:bottom w:w="105" w:type="dxa"/>
                <w:right w:w="105" w:type="dxa"/>
              </w:tblCellMar>
              <w:tblLook w:val="0000"/>
            </w:tblPr>
            <w:tblGrid>
              <w:gridCol w:w="3183"/>
              <w:gridCol w:w="3201"/>
              <w:gridCol w:w="3186"/>
            </w:tblGrid>
            <w:tr w:rsidR="00D54F59">
              <w:tc>
                <w:tcPr>
                  <w:tcW w:w="318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w:t>
                  </w:r>
                </w:p>
              </w:tc>
              <w:tc>
                <w:tcPr>
                  <w:tcW w:w="320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Количество </w:t>
                  </w:r>
                </w:p>
              </w:tc>
              <w:tc>
                <w:tcPr>
                  <w:tcW w:w="318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Охвачено человек</w:t>
                  </w:r>
                </w:p>
              </w:tc>
            </w:tr>
            <w:tr w:rsidR="00D54F59">
              <w:tc>
                <w:tcPr>
                  <w:tcW w:w="318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Беседы </w:t>
                  </w:r>
                </w:p>
              </w:tc>
              <w:tc>
                <w:tcPr>
                  <w:tcW w:w="320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18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r>
            <w:tr w:rsidR="00D54F59">
              <w:tc>
                <w:tcPr>
                  <w:tcW w:w="318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Тематические лекции</w:t>
                  </w:r>
                </w:p>
              </w:tc>
              <w:tc>
                <w:tcPr>
                  <w:tcW w:w="320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18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D54F59">
              <w:tc>
                <w:tcPr>
                  <w:tcW w:w="318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Конкурсы рисунков «Я прививки не боюсь!»</w:t>
                  </w:r>
                </w:p>
              </w:tc>
              <w:tc>
                <w:tcPr>
                  <w:tcW w:w="320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18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r>
            <w:tr w:rsidR="00D54F59">
              <w:tc>
                <w:tcPr>
                  <w:tcW w:w="318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Викторины</w:t>
                  </w:r>
                </w:p>
              </w:tc>
              <w:tc>
                <w:tcPr>
                  <w:tcW w:w="320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18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D54F59">
              <w:tc>
                <w:tcPr>
                  <w:tcW w:w="318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Стенные газеты «Оздоровление. Лекарственные растения», информационные щиты, стенды, санитарные бюллетени, уголки здоровья «Зачем нужно делать прививки?»,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 др. по вопросам иммуно - профилактике</w:t>
                  </w:r>
                </w:p>
              </w:tc>
              <w:tc>
                <w:tcPr>
                  <w:tcW w:w="320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318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r>
            <w:tr w:rsidR="00D54F59">
              <w:tc>
                <w:tcPr>
                  <w:tcW w:w="6384" w:type="dxa"/>
                  <w:gridSpan w:val="2"/>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Спортивные мероприятия</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18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bl>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before="280" w:after="0" w:line="240" w:lineRule="auto"/>
              <w:jc w:val="center"/>
              <w:rPr>
                <w:rFonts w:ascii="Times New Roman" w:eastAsia="Times New Roman" w:hAnsi="Times New Roman"/>
                <w:b/>
                <w:bCs/>
                <w:sz w:val="27"/>
                <w:szCs w:val="27"/>
                <w:lang w:eastAsia="ru-RU"/>
              </w:rPr>
            </w:pPr>
            <w:r>
              <w:rPr>
                <w:rFonts w:ascii="Times New Roman" w:eastAsia="Times New Roman" w:hAnsi="Times New Roman"/>
                <w:b/>
                <w:bCs/>
                <w:sz w:val="27"/>
                <w:szCs w:val="27"/>
                <w:lang w:eastAsia="ru-RU"/>
              </w:rPr>
              <w:t>Профилактика суицидального поведения несовершеннолетних</w:t>
            </w:r>
          </w:p>
          <w:p w:rsidR="00D54F59" w:rsidRDefault="008C7F88">
            <w:pPr>
              <w:spacing w:before="280" w:after="0" w:line="240" w:lineRule="auto"/>
            </w:pPr>
            <w:r>
              <w:rPr>
                <w:rFonts w:ascii="Times New Roman" w:eastAsia="Times New Roman" w:hAnsi="Times New Roman"/>
                <w:sz w:val="24"/>
                <w:szCs w:val="24"/>
                <w:lang w:eastAsia="ru-RU"/>
              </w:rPr>
              <w:t>Цель: Формирование у школьников позитивной адаптации к жизни, привитие существующих норм поведения, формирование детского милосердия.</w:t>
            </w:r>
            <w:r>
              <w:rPr>
                <w:rFonts w:ascii="Times New Roman" w:eastAsia="Times New Roman" w:hAnsi="Times New Roman"/>
                <w:b/>
                <w:bCs/>
                <w:sz w:val="27"/>
                <w:szCs w:val="27"/>
                <w:lang w:eastAsia="ru-RU"/>
              </w:rPr>
              <w:t xml:space="preserve"> </w:t>
            </w:r>
          </w:p>
          <w:tbl>
            <w:tblPr>
              <w:tblW w:w="10065" w:type="dxa"/>
              <w:tblCellMar>
                <w:top w:w="105" w:type="dxa"/>
                <w:left w:w="105" w:type="dxa"/>
                <w:bottom w:w="105" w:type="dxa"/>
                <w:right w:w="105" w:type="dxa"/>
              </w:tblCellMar>
              <w:tblLook w:val="0000"/>
            </w:tblPr>
            <w:tblGrid>
              <w:gridCol w:w="509"/>
              <w:gridCol w:w="5364"/>
              <w:gridCol w:w="1311"/>
              <w:gridCol w:w="2881"/>
            </w:tblGrid>
            <w:tr w:rsidR="00D54F59">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pPr>
                  <w:r>
                    <w:rPr>
                      <w:rFonts w:ascii="Times New Roman" w:eastAsia="Times New Roman" w:hAnsi="Times New Roman"/>
                      <w:b/>
                      <w:bCs/>
                      <w:sz w:val="24"/>
                      <w:szCs w:val="24"/>
                      <w:lang w:eastAsia="ru-RU"/>
                    </w:rPr>
                    <w:t>Содержание работы</w:t>
                  </w:r>
                  <w:r>
                    <w:rPr>
                      <w:rFonts w:ascii="Times New Roman" w:eastAsia="Times New Roman" w:hAnsi="Times New Roman"/>
                      <w:sz w:val="24"/>
                      <w:szCs w:val="24"/>
                      <w:lang w:eastAsia="ru-RU"/>
                    </w:rPr>
                    <w:t xml:space="preserve"> </w:t>
                  </w: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w:t>
                  </w: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ответственные</w:t>
                  </w:r>
                </w:p>
              </w:tc>
            </w:tr>
            <w:tr w:rsidR="00D54F59">
              <w:trPr>
                <w:trHeight w:val="1350"/>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несовершеннолетних и их семей,</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оказавшихся в сложной жизненной ситуации</w:t>
                  </w:r>
                </w:p>
                <w:p w:rsidR="00D54F59" w:rsidRDefault="00D54F59">
                  <w:pPr>
                    <w:spacing w:before="280"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 года</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tc>
            </w:tr>
            <w:tr w:rsidR="00D54F59">
              <w:trPr>
                <w:trHeight w:val="315"/>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базы данных по неблагополучным семьям</w:t>
                  </w:r>
                </w:p>
                <w:p w:rsidR="00D54F59" w:rsidRDefault="00D54F59">
                  <w:pPr>
                    <w:spacing w:before="280"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 директора по ВР</w:t>
                  </w:r>
                </w:p>
              </w:tc>
            </w:tr>
            <w:tr w:rsidR="00D54F59">
              <w:trPr>
                <w:trHeight w:val="1403"/>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Проведение индивидуальных профилактических мероприятий с семьями</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социального риска</w:t>
                  </w: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 года</w:t>
                  </w:r>
                </w:p>
                <w:p w:rsidR="00D54F59" w:rsidRDefault="00D54F59">
                  <w:pPr>
                    <w:spacing w:before="280" w:after="119" w:line="240" w:lineRule="auto"/>
                    <w:rPr>
                      <w:rFonts w:ascii="Times New Roman" w:eastAsia="Times New Roman" w:hAnsi="Times New Roman"/>
                      <w:sz w:val="24"/>
                      <w:szCs w:val="24"/>
                      <w:lang w:eastAsia="ru-RU"/>
                    </w:rPr>
                  </w:pP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руководители</w:t>
                  </w:r>
                </w:p>
              </w:tc>
            </w:tr>
            <w:tr w:rsidR="00D54F59">
              <w:trPr>
                <w:trHeight w:val="630"/>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Привлечение учащихся в спортивные секции, кружки, к участию в классных и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школьных мероприятиях</w:t>
                  </w: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 года</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руководители, зам. директора по ВР</w:t>
                  </w:r>
                </w:p>
                <w:p w:rsidR="00D54F59" w:rsidRDefault="00D54F59">
                  <w:pPr>
                    <w:spacing w:before="280" w:after="119" w:line="240" w:lineRule="auto"/>
                    <w:rPr>
                      <w:rFonts w:ascii="Times New Roman" w:eastAsia="Times New Roman" w:hAnsi="Times New Roman"/>
                      <w:sz w:val="24"/>
                      <w:szCs w:val="24"/>
                      <w:lang w:eastAsia="ru-RU"/>
                    </w:rPr>
                  </w:pPr>
                </w:p>
              </w:tc>
            </w:tr>
            <w:tr w:rsidR="00D54F59">
              <w:trPr>
                <w:trHeight w:val="720"/>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рейды-посещения неблагополучных семей. Проведение индивидуальной коррекционной работы</w:t>
                  </w:r>
                </w:p>
                <w:p w:rsidR="00D54F59" w:rsidRDefault="00D54F59">
                  <w:pPr>
                    <w:spacing w:before="280"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 года</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руководители,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инспекторы ПДН</w:t>
                  </w:r>
                </w:p>
                <w:p w:rsidR="00D54F59" w:rsidRDefault="00D54F59">
                  <w:pPr>
                    <w:spacing w:before="280" w:after="119" w:line="240" w:lineRule="auto"/>
                    <w:rPr>
                      <w:rFonts w:ascii="Times New Roman" w:eastAsia="Times New Roman" w:hAnsi="Times New Roman"/>
                      <w:sz w:val="24"/>
                      <w:szCs w:val="24"/>
                      <w:lang w:eastAsia="ru-RU"/>
                    </w:rPr>
                  </w:pPr>
                </w:p>
              </w:tc>
            </w:tr>
            <w:tr w:rsidR="00D54F59">
              <w:trPr>
                <w:trHeight w:val="2595"/>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Классные часы: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Профилактика вредных привычек (5кл.)</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Стресс в жизни человека (7кл.)</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Суицид - геройство или слабость (11кл.)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Как преодолеть тревогу (6кл.)</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 Уголовное право. Уголовная ответственность несовершеннолетних (9кл.)</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 В мире прав и обязанностей (8кл.)</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 Анкетирование «В чем смысл жизни?» (10кл.)</w:t>
                  </w: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ноябрь</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ноябрь</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p w:rsidR="00D54F59" w:rsidRDefault="00D54F59">
                  <w:pPr>
                    <w:spacing w:before="280"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D54F59">
                  <w:pPr>
                    <w:spacing w:after="0" w:line="240" w:lineRule="auto"/>
                    <w:rPr>
                      <w:rFonts w:ascii="Times New Roman" w:eastAsia="Times New Roman" w:hAnsi="Times New Roman"/>
                      <w:sz w:val="24"/>
                      <w:szCs w:val="24"/>
                      <w:lang w:eastAsia="ru-RU"/>
                    </w:rPr>
                  </w:pPr>
                </w:p>
                <w:p w:rsidR="00D54F59" w:rsidRDefault="00B14DFE">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tc>
            </w:tr>
            <w:tr w:rsidR="00D54F59">
              <w:trPr>
                <w:trHeight w:val="1864"/>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Родительские собрания: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Как помочь подростку не попасть под влияние табакокурения, алкоголя, наркотиков.</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Бесконтрольность свободного времени - основная причина совершения правонарушений и преступлений.</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Что такое суицид и как с ним бороться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Поощрение и наказание в семье</w:t>
                  </w: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p w:rsidR="00D54F59" w:rsidRDefault="00D54F59">
                  <w:pPr>
                    <w:spacing w:before="280"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по ВР</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по ВР</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w:t>
                  </w:r>
                </w:p>
              </w:tc>
            </w:tr>
            <w:tr w:rsidR="00D54F59">
              <w:trPr>
                <w:trHeight w:val="1531"/>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8</w:t>
                  </w: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0" w:line="240" w:lineRule="auto"/>
                    <w:rPr>
                      <w:rFonts w:ascii="Times New Roman" w:eastAsia="Times New Roman" w:hAnsi="Times New Roman"/>
                      <w:sz w:val="24"/>
                      <w:szCs w:val="24"/>
                      <w:lang w:eastAsia="ru-RU"/>
                    </w:rPr>
                  </w:pPr>
                </w:p>
                <w:p w:rsidR="00D54F59" w:rsidRDefault="00D54F59">
                  <w:pPr>
                    <w:spacing w:before="280" w:after="119" w:line="240" w:lineRule="auto"/>
                    <w:rPr>
                      <w:rFonts w:ascii="Times New Roman" w:eastAsia="Times New Roman" w:hAnsi="Times New Roman"/>
                      <w:sz w:val="24"/>
                      <w:szCs w:val="24"/>
                      <w:lang w:eastAsia="ru-RU"/>
                    </w:rPr>
                  </w:pP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Анкетирование родителей</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характера затруднений родителей в обучении и воспитании своих детей»</w:t>
                  </w: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p w:rsidR="00D54F59" w:rsidRDefault="00D54F59">
                  <w:pPr>
                    <w:spacing w:before="280" w:after="119" w:line="240" w:lineRule="auto"/>
                    <w:rPr>
                      <w:rFonts w:ascii="Times New Roman" w:eastAsia="Times New Roman" w:hAnsi="Times New Roman"/>
                      <w:sz w:val="24"/>
                      <w:szCs w:val="24"/>
                      <w:lang w:eastAsia="ru-RU"/>
                    </w:rPr>
                  </w:pP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 руководители </w:t>
                  </w:r>
                </w:p>
              </w:tc>
            </w:tr>
            <w:tr w:rsidR="00D54F59">
              <w:trPr>
                <w:trHeight w:val="420"/>
              </w:trPr>
              <w:tc>
                <w:tcPr>
                  <w:tcW w:w="50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3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Выступление на МО классных руководителей:</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Профилактика подросткового суицида</w:t>
                  </w:r>
                </w:p>
              </w:tc>
              <w:tc>
                <w:tcPr>
                  <w:tcW w:w="13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четверть</w:t>
                  </w:r>
                </w:p>
              </w:tc>
              <w:tc>
                <w:tcPr>
                  <w:tcW w:w="288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по ВР</w:t>
                  </w:r>
                </w:p>
              </w:tc>
            </w:tr>
          </w:tbl>
          <w:p w:rsidR="00D54F59" w:rsidRDefault="00D54F59">
            <w:pPr>
              <w:spacing w:after="0" w:line="240" w:lineRule="auto"/>
              <w:jc w:val="center"/>
              <w:rPr>
                <w:rFonts w:ascii="Times New Roman" w:eastAsia="Times New Roman" w:hAnsi="Times New Roman"/>
                <w:b/>
                <w:sz w:val="27"/>
                <w:szCs w:val="27"/>
                <w:lang w:eastAsia="ru-RU"/>
              </w:rPr>
            </w:pPr>
          </w:p>
          <w:p w:rsidR="00D54F59" w:rsidRDefault="008C7F8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Проведённые мероприятия по профилактике употребления курительных смесей обучающимися</w:t>
            </w:r>
          </w:p>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1.Классные часы, беседы в 8-11 классах, ориентированных на формирование у обучающихся ценностного отношения к здоровому образу жизни.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2.Проведение разъяснительной работы среди педагогов, родителей и обучающихся о последствиях употребления курительных смесей.</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3.Оформление информационного стенда.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Участие а акции «Скажи наркотикам: «НЕТ!» </w:t>
            </w:r>
          </w:p>
          <w:p w:rsidR="00D54F59" w:rsidRDefault="008C7F88">
            <w:pPr>
              <w:pStyle w:val="af0"/>
              <w:spacing w:before="0" w:after="0"/>
              <w:jc w:val="center"/>
            </w:pPr>
            <w:r>
              <w:rPr>
                <w:rStyle w:val="ab"/>
                <w:b w:val="0"/>
              </w:rPr>
              <w:t>РАБОТА ОЗДОРОВИТЕЛЬНОГО ЛАГЕРЯ «РАДУГА»</w:t>
            </w:r>
          </w:p>
          <w:p w:rsidR="00D54F59" w:rsidRDefault="00D54F59">
            <w:pPr>
              <w:pStyle w:val="af0"/>
              <w:spacing w:before="0" w:after="0"/>
              <w:jc w:val="center"/>
              <w:rPr>
                <w:b/>
              </w:rPr>
            </w:pPr>
          </w:p>
          <w:p w:rsidR="00D54F59" w:rsidRDefault="008C7F88">
            <w:pPr>
              <w:pStyle w:val="af0"/>
              <w:spacing w:before="0" w:after="0"/>
            </w:pPr>
            <w:r>
              <w:t xml:space="preserve">     Школьные  каникулы играют весьма важную роль для развития, воспитания и оздоровления детей и подростков. Пришкольные лагеря – одна из наиболее востребованных форм отдыха детей школьного возраста.  </w:t>
            </w:r>
          </w:p>
          <w:p w:rsidR="00D54F59" w:rsidRDefault="008C7F88">
            <w:pPr>
              <w:pStyle w:val="af0"/>
              <w:spacing w:before="0" w:after="0"/>
            </w:pPr>
            <w:r>
              <w:t xml:space="preserve">     В нашей школе такой лагерь существует давно. Каждые каникулы дети приходят сюда. Приоритетные направления: оздоровительная, образовательная и развлекательная деятельности, пребывание на свежем воздухе, проведение оздоровительных, спортивных, культурно-массовых мероприятий, организация экскурсий, занятий по интересам.            </w:t>
            </w:r>
          </w:p>
          <w:p w:rsidR="00D54F59" w:rsidRDefault="008C7F88">
            <w:pPr>
              <w:pStyle w:val="af0"/>
              <w:spacing w:before="0" w:after="0"/>
            </w:pPr>
            <w:r>
              <w:t xml:space="preserve">    Детям совершенно необходима смена деятельности, смена впечатлений. Школьный оздоровительный  лагерь -  место интересного времяпровождения, свободного общения с друзьями, педагогами, которые их понимают, участвуют вместе с ними в различных мероприятиях, не требуют от них невыполнимого и не ставят оценок.                                                                                                 </w:t>
            </w:r>
          </w:p>
          <w:p w:rsidR="00D54F59" w:rsidRDefault="008C7F88">
            <w:pPr>
              <w:pStyle w:val="af0"/>
              <w:spacing w:before="0" w:after="0"/>
            </w:pPr>
            <w:r>
              <w:lastRenderedPageBreak/>
              <w:t xml:space="preserve">     Учителя нашей школы убеждены, что взаимопонимание и хорошее настроение – залог радостного отдыха. Этим летом наша школа распахнула двери для 150 ребятишек от 6 до 14 лет.</w:t>
            </w:r>
          </w:p>
          <w:p w:rsidR="00D54F59" w:rsidRDefault="008C7F88">
            <w:pPr>
              <w:pStyle w:val="af0"/>
              <w:spacing w:before="0" w:after="0"/>
            </w:pPr>
            <w:r>
              <w:t xml:space="preserve">    Лагерь начал работу 1 июня. Школа превратилась в  маленькую страну со своими заботами, проблемами и радостями. Для работы лагеря был выделен актовый и спортивный зал, игровые кабинеты, библиотека, игровые площадки на свежем воздухе, столовая. Все дети были распределены на отряды, соответственно возрасту. Названия, речёвки и девизы ребята выбирали сами: «Одуванчики», «Созвездие», «Динамит», «Апельсин», «Капитошки», «Экстрим». Работа сразу закипела, как в муравейнике, ведь право руководить отрядами было доверено талантливым вожатым и преданным своему делу  педагогам, которые вели своих воспитанников по тропинкам доброты, зажигая в их трепетных сердцах огонёк любознательности и  веры в себя.</w:t>
            </w:r>
          </w:p>
          <w:p w:rsidR="00D54F59" w:rsidRDefault="008C7F88">
            <w:pPr>
              <w:pStyle w:val="af0"/>
              <w:spacing w:before="0" w:after="0"/>
            </w:pPr>
            <w:r>
              <w:t xml:space="preserve">    Подготовка началась задолго до открытия лагеря. Начальником лагеря Леляковой Е.И. был составлен план работы, старшей вожатой Шихатовой Н.Ю. разработаны мероприятия с учётом возраста детей, директором школы Майер Л.А. проведена большая работа по организации работы школы в летнее время. </w:t>
            </w:r>
          </w:p>
          <w:p w:rsidR="00D54F59" w:rsidRDefault="008C7F88">
            <w:pPr>
              <w:pStyle w:val="af0"/>
              <w:spacing w:before="0" w:after="0"/>
            </w:pPr>
            <w:r>
              <w:t xml:space="preserve">    За всю смену в лагере проведено много интересных и весёлых мероприятий: «Поле чудес», «По морям, по волнам», «Что за прелесть эти сказки!», конкурсы рисунков «Мир глазами детей», «Мы за здоровый образ жизни», конкурс детских причёсок «Модница». Дети разучили много новых песен, игр, танцев к замечательным театрализованным мероприятиям, знакомились с правами школьников, «путешествовали» по сказкам Пушкина, учились приёмам самозащиты в тематической игре: «Если ты заблудился в лесу», трудились, играли на свежем воздухе, соревновались, устанавливали  свои маленькие рекорды, изучали правила дорожного движения и безопасности: «Дорога и мы», «Дорожные знаки в нашей жизни». Ребята принимали активное участие в многочисленных спортивных мероприятиях: «Муравейник», спортивные игры, эстафеты, мини – футбол, которые очень полюбились ребятам.  </w:t>
            </w:r>
          </w:p>
          <w:p w:rsidR="00D54F59" w:rsidRDefault="008C7F88">
            <w:pPr>
              <w:pStyle w:val="af0"/>
              <w:spacing w:before="0" w:after="0"/>
            </w:pPr>
            <w:r>
              <w:t xml:space="preserve">   А какие замечательные концерты прошли в День защиты детей, День России,  и на закрытие смены «Фейерверк талантов». Сколько выдумки, творчества, фантазии проявили ребята вместе со своими наставниками. </w:t>
            </w:r>
          </w:p>
          <w:p w:rsidR="00D54F59" w:rsidRDefault="008C7F88">
            <w:pPr>
              <w:pStyle w:val="af0"/>
              <w:spacing w:before="0" w:after="0"/>
            </w:pPr>
            <w:r>
              <w:t xml:space="preserve">          Высшей оценкой работы лагеря являются слова из детских высказываний о лагере: «Мне хотелось бы остаться на вторую смену…», «Я с удовольствием иду в лагерь…», «В лагере я научился дружить…», «Мне не очень хочется идти домой из лагеря…», «Там есть все, что мне нужно…», «Я поставила за жизнь в лагере пятерку…», «Тут нас кормят очень хорошо. Я бы поставил повару оценку «5+»…», «В лагере очень интересно…»</w:t>
            </w:r>
          </w:p>
          <w:p w:rsidR="00D54F59" w:rsidRDefault="008C7F88">
            <w:pPr>
              <w:spacing w:before="280" w:after="28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ГРАЖДАНСКО – ПАТРИОТИЧЕСКОЕ ВОСПИТАНИЕ</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Гражданско-патриотическое воспитание —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Школа уделяет большое внимание патриотическому воспитанию, которое осуществ</w:t>
            </w:r>
            <w:r w:rsidR="00B14DFE">
              <w:rPr>
                <w:rFonts w:ascii="Times New Roman" w:eastAsia="Times New Roman" w:hAnsi="Times New Roman"/>
                <w:sz w:val="24"/>
                <w:szCs w:val="24"/>
                <w:lang w:eastAsia="ru-RU"/>
              </w:rPr>
              <w:t xml:space="preserve">ляется на должном уровне. В 2021-20122 </w:t>
            </w:r>
            <w:r>
              <w:rPr>
                <w:rFonts w:ascii="Times New Roman" w:eastAsia="Times New Roman" w:hAnsi="Times New Roman"/>
                <w:sz w:val="24"/>
                <w:szCs w:val="24"/>
                <w:lang w:eastAsia="ru-RU"/>
              </w:rPr>
              <w:t>учебном году была проведена большая поисковая работа, собран материал о живущих рядом тружениках тыла, традиционно ребята навещали ветеранов Великой Отечественной войны, собирали видео- и фото- материал.</w:t>
            </w:r>
          </w:p>
          <w:p w:rsidR="00D54F59" w:rsidRDefault="008C7F88">
            <w:pPr>
              <w:spacing w:after="0" w:line="240" w:lineRule="auto"/>
            </w:pPr>
            <w:r>
              <w:rPr>
                <w:rFonts w:ascii="Times New Roman" w:eastAsia="Times New Roman" w:hAnsi="Times New Roman"/>
                <w:sz w:val="24"/>
                <w:szCs w:val="24"/>
                <w:lang w:eastAsia="ru-RU"/>
              </w:rPr>
              <w:lastRenderedPageBreak/>
              <w:t xml:space="preserve">Данную работу необходимо развивать и в следующем учебном году. </w:t>
            </w:r>
            <w:r>
              <w:rPr>
                <w:rFonts w:ascii="Times New Roman" w:eastAsia="Times New Roman" w:hAnsi="Times New Roman"/>
                <w:bCs/>
                <w:sz w:val="24"/>
                <w:szCs w:val="24"/>
                <w:lang w:eastAsia="ru-RU"/>
              </w:rPr>
              <w:t>Учителям физкультуры на своих уроках уделять время строевой подготовке учащихся</w:t>
            </w:r>
            <w:r>
              <w:rPr>
                <w:rFonts w:ascii="Times New Roman" w:eastAsia="Times New Roman" w:hAnsi="Times New Roman"/>
                <w:b/>
                <w:bCs/>
                <w:sz w:val="24"/>
                <w:szCs w:val="24"/>
                <w:lang w:eastAsia="ru-RU"/>
              </w:rPr>
              <w:t xml:space="preserve">. </w:t>
            </w:r>
          </w:p>
          <w:p w:rsidR="00D54F59" w:rsidRDefault="00D54F59">
            <w:pPr>
              <w:spacing w:after="0" w:line="360" w:lineRule="auto"/>
              <w:jc w:val="center"/>
              <w:rPr>
                <w:rFonts w:ascii="Times New Roman" w:eastAsia="Times New Roman" w:hAnsi="Times New Roman"/>
                <w:sz w:val="24"/>
                <w:szCs w:val="24"/>
                <w:lang w:eastAsia="ru-RU"/>
              </w:rPr>
            </w:pPr>
          </w:p>
          <w:tbl>
            <w:tblPr>
              <w:tblW w:w="9618" w:type="dxa"/>
              <w:tblCellMar>
                <w:top w:w="105" w:type="dxa"/>
                <w:left w:w="105" w:type="dxa"/>
                <w:bottom w:w="105" w:type="dxa"/>
                <w:right w:w="105" w:type="dxa"/>
              </w:tblCellMar>
              <w:tblLook w:val="0000"/>
            </w:tblPr>
            <w:tblGrid>
              <w:gridCol w:w="7207"/>
              <w:gridCol w:w="2411"/>
            </w:tblGrid>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Мероприятия</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Дата проведения</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Уборка парка Победы и благоустройство памятника</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Сентябрь-октябрь</w:t>
                  </w:r>
                </w:p>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Апрель-май</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Шефская помощь ветеранам войны, труда, детям войны</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 года</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Обновление экспозиций школьного музея</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 года</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проекте конкурса детских творческих работ «70 лет Победы – этих дней не смолкнет слава»</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 - апрель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rsidP="00B14D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Классные часы 1 сентября </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Книжная выставка «Подвигу народа жить в веках»</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час «Герои моей страны»</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районном слёте представителей лучших школьных музеев ОУ</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во Всероссийском конкурсе «Всегда Россия славилась Отважными героями»</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 - январь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Конкурс сочинений среди школьников на тему «Моя семья в Великой Отечественной войне»</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Январь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Урок мужества «Запомни, этот город – Ленинград, запомни, эти люди - ленинградцы »</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Январь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час «Дети блокадного Ленинграда »</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Книжная выставка «Листая летопись войны»</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Литературный час «Детям о войне»</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B14DFE">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Урок мужества «Бессмертный подвиг Сталинграда»</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B14DFE">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Митинг у памятника в парке Победы с. Медведица</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B14DFE">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Викторина «Сталинградская битва» </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Книжная выставка «О подвигах, о доблести, о славе…»</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Литературная гостиная «Тревожная молодость»</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Час общения «Мы в битве Родину спасли»</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B14DFE">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Митинг «Слава воину - защитнику»</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B14DFE">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Литературный час «Война, беда, мечта и юность» </w:t>
                  </w:r>
                </w:p>
                <w:p w:rsidR="00D54F59" w:rsidRDefault="00D54F59">
                  <w:pPr>
                    <w:spacing w:after="0" w:line="240" w:lineRule="auto"/>
                    <w:jc w:val="center"/>
                    <w:rPr>
                      <w:rFonts w:ascii="Times New Roman" w:eastAsia="Times New Roman" w:hAnsi="Times New Roman"/>
                      <w:sz w:val="24"/>
                      <w:szCs w:val="24"/>
                      <w:lang w:eastAsia="ru-RU"/>
                    </w:rPr>
                  </w:pP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B14DFE">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часы «Великая Победа» 70-летие победы в ВОВ</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 -май</w:t>
                  </w:r>
                </w:p>
              </w:tc>
            </w:tr>
            <w:tr w:rsidR="00D54F59">
              <w:tc>
                <w:tcPr>
                  <w:tcW w:w="720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Вахта памяти «Победа входит в каждый двор»</w:t>
                  </w:r>
                </w:p>
              </w:tc>
              <w:tc>
                <w:tcPr>
                  <w:tcW w:w="2411"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 года</w:t>
                  </w:r>
                </w:p>
              </w:tc>
            </w:tr>
          </w:tbl>
          <w:p w:rsidR="00D54F59" w:rsidRDefault="008C7F88" w:rsidP="00B14DFE">
            <w:pPr>
              <w:spacing w:before="280" w:after="28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Мероприятия, посвященные 2 февраля – Сталинградской битве</w:t>
            </w:r>
          </w:p>
          <w:p w:rsidR="00D54F59" w:rsidRDefault="00B14DFE">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79 лет</w:t>
            </w:r>
            <w:r w:rsidR="008C7F88">
              <w:rPr>
                <w:rFonts w:ascii="Times New Roman" w:eastAsia="Times New Roman" w:hAnsi="Times New Roman"/>
                <w:sz w:val="24"/>
                <w:szCs w:val="24"/>
                <w:lang w:eastAsia="ru-RU"/>
              </w:rPr>
              <w:t>… Разве можно забыть о тех героических днях? Нет. Как бы ни менялась жизнь России, мы всегда будем помнить о подвиге русских солдат, о тех героических днях.</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и обучающиеся МКОУ «Медведицкая СШ» подготовили обширную программу, приуроченную к годовщине Сталинградской победы.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Весь день был посвящён Победе под Сталинградом: торжественная линейка, единый урок истории, видео урок, литературно – музыкальная композиция, конкурс чтецов и сочинений, выставка книг и рисунков. По традиции все желающие посетили школьный музей, где старшеклассники – экскурсоводы рассказали о героях Сталинградской битвы, о тех, кто выстоял перед врагом, показал величие духа и верность Родине.</w:t>
            </w:r>
          </w:p>
          <w:p w:rsidR="00D54F59" w:rsidRDefault="008C7F88">
            <w:pPr>
              <w:spacing w:before="280" w:after="0" w:line="240" w:lineRule="auto"/>
              <w:jc w:val="center"/>
            </w:pPr>
            <w:r>
              <w:rPr>
                <w:rFonts w:ascii="Times New Roman" w:eastAsia="Times New Roman" w:hAnsi="Times New Roman"/>
                <w:b/>
                <w:sz w:val="24"/>
                <w:szCs w:val="24"/>
                <w:lang w:eastAsia="ru-RU"/>
              </w:rPr>
              <w:t>П</w:t>
            </w:r>
            <w:r>
              <w:rPr>
                <w:rFonts w:ascii="Times New Roman" w:eastAsia="Times New Roman" w:hAnsi="Times New Roman"/>
                <w:b/>
                <w:bCs/>
                <w:sz w:val="24"/>
                <w:szCs w:val="24"/>
                <w:lang w:eastAsia="ru-RU"/>
              </w:rPr>
              <w:t>роведение уроков мужества</w:t>
            </w:r>
            <w:r>
              <w:rPr>
                <w:rFonts w:ascii="Times New Roman" w:eastAsia="Times New Roman" w:hAnsi="Times New Roman"/>
                <w:sz w:val="24"/>
                <w:szCs w:val="24"/>
                <w:lang w:eastAsia="ru-RU"/>
              </w:rPr>
              <w:t xml:space="preserve"> </w:t>
            </w:r>
            <w:r>
              <w:rPr>
                <w:rFonts w:ascii="Times New Roman" w:eastAsia="Times New Roman" w:hAnsi="Times New Roman"/>
                <w:b/>
                <w:bCs/>
                <w:sz w:val="24"/>
                <w:szCs w:val="24"/>
                <w:lang w:eastAsia="ru-RU"/>
              </w:rPr>
              <w:t>ко Дню Победы.</w:t>
            </w:r>
          </w:p>
          <w:p w:rsidR="00D54F59" w:rsidRDefault="00B14DFE">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час в 7</w:t>
            </w:r>
            <w:r w:rsidR="008C7F88">
              <w:rPr>
                <w:rFonts w:ascii="Times New Roman" w:eastAsia="Times New Roman" w:hAnsi="Times New Roman"/>
                <w:sz w:val="24"/>
                <w:szCs w:val="24"/>
                <w:lang w:eastAsia="ru-RU"/>
              </w:rPr>
              <w:t xml:space="preserve"> классе, классный руководитель Ивахнова Т.П. «Победа в сердц</w:t>
            </w:r>
            <w:r>
              <w:rPr>
                <w:rFonts w:ascii="Times New Roman" w:eastAsia="Times New Roman" w:hAnsi="Times New Roman"/>
                <w:sz w:val="24"/>
                <w:szCs w:val="24"/>
                <w:lang w:eastAsia="ru-RU"/>
              </w:rPr>
              <w:t>е каждого живет», посвященный 79</w:t>
            </w:r>
            <w:r w:rsidR="008C7F88">
              <w:rPr>
                <w:rFonts w:ascii="Times New Roman" w:eastAsia="Times New Roman" w:hAnsi="Times New Roman"/>
                <w:sz w:val="24"/>
                <w:szCs w:val="24"/>
                <w:lang w:eastAsia="ru-RU"/>
              </w:rPr>
              <w:t xml:space="preserve">-летию Великой Победы. Дети читали стихи о войне с глубоким волнением. Многие приготовили сообщения о своих прадедах, воевавших на фронтах ВОВ. Почтили память погибших воинов минутой молчания. Кадры из военной хроники заставили ребят по-новому взглянуть на события военных лет. </w:t>
            </w:r>
          </w:p>
          <w:p w:rsidR="00D54F59" w:rsidRDefault="008C7F88">
            <w:pPr>
              <w:spacing w:before="280" w:after="0" w:line="240" w:lineRule="auto"/>
            </w:pPr>
            <w:r>
              <w:rPr>
                <w:rFonts w:ascii="Times New Roman" w:eastAsia="Times New Roman" w:hAnsi="Times New Roman"/>
                <w:sz w:val="24"/>
                <w:szCs w:val="24"/>
                <w:lang w:eastAsia="ru-RU"/>
              </w:rPr>
              <w:t>Уроки мужества в школьном краеведческом музее боевой и трудовой славы «Великая Отечественная война в истории моего села», где состоялся разговор с ребятами о земляках – участниках Великой Отечественной войны. Война вошла в каждый дом, в судьбы многих людей. Война напоминает  нам о себе через те истории, которые хранятся в каждой семье. Вспоминая, мы открываем целую страницу истории человеческого благородства, героизма и мужества советского солдата. Экскурсии проводили обучающиеся 6, 7 и 10 классов, а также руководители музея Да</w:t>
            </w:r>
            <w:r w:rsidR="00577E0E">
              <w:rPr>
                <w:rFonts w:ascii="Times New Roman" w:eastAsia="Times New Roman" w:hAnsi="Times New Roman"/>
                <w:sz w:val="24"/>
                <w:szCs w:val="24"/>
                <w:lang w:eastAsia="ru-RU"/>
              </w:rPr>
              <w:t>выденко В.И., Железнякова И.Е.</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Готовясь к празднованию Дня Победы, нами проведена акция «Полотно победы». Ребята средних и старших классов с классными руководителями посетили ветеранов, тружеников тыла, вдов. Они собрали и записали воспоминания людей о военном трудном времени. Обучающиеся нашей школы добавили свою частицу в «полотно Победы».</w:t>
            </w:r>
          </w:p>
          <w:p w:rsidR="00D54F59" w:rsidRDefault="00577E0E">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мая 2022</w:t>
            </w:r>
            <w:r w:rsidR="008C7F88">
              <w:rPr>
                <w:rFonts w:ascii="Times New Roman" w:eastAsia="Times New Roman" w:hAnsi="Times New Roman"/>
                <w:sz w:val="24"/>
                <w:szCs w:val="24"/>
                <w:lang w:eastAsia="ru-RU"/>
              </w:rPr>
              <w:t xml:space="preserve"> года в нашей школе состоялся смотр-конкурс строя и песни, посвященный Дню Победы в Великой Отечественной во</w:t>
            </w:r>
            <w:r>
              <w:rPr>
                <w:rFonts w:ascii="Times New Roman" w:eastAsia="Times New Roman" w:hAnsi="Times New Roman"/>
                <w:sz w:val="24"/>
                <w:szCs w:val="24"/>
                <w:lang w:eastAsia="ru-RU"/>
              </w:rPr>
              <w:t>йне, в котором приняли участие 1</w:t>
            </w:r>
            <w:r w:rsidR="008C7F88">
              <w:rPr>
                <w:rFonts w:ascii="Times New Roman" w:eastAsia="Times New Roman" w:hAnsi="Times New Roman"/>
                <w:sz w:val="24"/>
                <w:szCs w:val="24"/>
                <w:lang w:eastAsia="ru-RU"/>
              </w:rPr>
              <w:t xml:space="preserve">-11 классы.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 мая в парке Победы прошёл митинг «Память, которой не будет конца».</w:t>
            </w:r>
          </w:p>
          <w:p w:rsidR="00D54F59" w:rsidRDefault="00577E0E">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79</w:t>
            </w:r>
            <w:r w:rsidR="008C7F88">
              <w:rPr>
                <w:rFonts w:ascii="Times New Roman" w:eastAsia="Times New Roman" w:hAnsi="Times New Roman"/>
                <w:sz w:val="24"/>
                <w:szCs w:val="24"/>
                <w:lang w:eastAsia="ru-RU"/>
              </w:rPr>
              <w:t xml:space="preserve"> лет… Разве можно забыть о героических днях? Нет. Как бы ни менялась наша Россия, мы всегда будем помнить о подвиге простых русских солдат, о тех героических днях.</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сельском парке скромный обелиск. Он возведён всем героям – землякам Великой Отечественной. Из года в год наступает Великий праздник День Победы, гремит салют, звучат военные песни. Из поколения в поколение передаётся любовь к Отчизне, которая сильнее любой войны, сильнее любой смерти. </w:t>
            </w:r>
          </w:p>
          <w:p w:rsidR="00D54F59" w:rsidRDefault="008C7F88">
            <w:pPr>
              <w:spacing w:before="102" w:after="102"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Мероприятия,</w:t>
            </w:r>
          </w:p>
          <w:p w:rsidR="00D54F59" w:rsidRDefault="008C7F88">
            <w:pPr>
              <w:spacing w:before="102" w:after="102"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посвящённые «</w:t>
            </w:r>
            <w:r w:rsidR="00577E0E">
              <w:rPr>
                <w:rFonts w:ascii="Times New Roman" w:eastAsia="Times New Roman" w:hAnsi="Times New Roman"/>
                <w:b/>
                <w:bCs/>
                <w:sz w:val="24"/>
                <w:szCs w:val="24"/>
                <w:lang w:eastAsia="ru-RU"/>
              </w:rPr>
              <w:t>Дню  народного единства» в 2021– 2022</w:t>
            </w:r>
            <w:r>
              <w:rPr>
                <w:rFonts w:ascii="Times New Roman" w:eastAsia="Times New Roman" w:hAnsi="Times New Roman"/>
                <w:b/>
                <w:bCs/>
                <w:sz w:val="24"/>
                <w:szCs w:val="24"/>
                <w:lang w:eastAsia="ru-RU"/>
              </w:rPr>
              <w:t xml:space="preserve"> уч. году</w:t>
            </w:r>
          </w:p>
          <w:p w:rsidR="00D54F59" w:rsidRDefault="00D54F59">
            <w:pPr>
              <w:spacing w:before="280" w:after="280" w:line="240" w:lineRule="auto"/>
              <w:rPr>
                <w:rFonts w:ascii="Times New Roman" w:eastAsia="Times New Roman" w:hAnsi="Times New Roman"/>
                <w:b/>
                <w:bCs/>
                <w:sz w:val="24"/>
                <w:szCs w:val="24"/>
                <w:lang w:eastAsia="ru-RU"/>
              </w:rPr>
            </w:pPr>
          </w:p>
          <w:tbl>
            <w:tblPr>
              <w:tblW w:w="5264" w:type="dxa"/>
              <w:tblCellMar>
                <w:left w:w="22" w:type="dxa"/>
                <w:right w:w="22" w:type="dxa"/>
              </w:tblCellMar>
              <w:tblLook w:val="0000"/>
            </w:tblPr>
            <w:tblGrid>
              <w:gridCol w:w="756"/>
              <w:gridCol w:w="4508"/>
            </w:tblGrid>
            <w:tr w:rsidR="00577E0E" w:rsidTr="00577E0E">
              <w:trPr>
                <w:trHeight w:val="675"/>
              </w:trPr>
              <w:tc>
                <w:tcPr>
                  <w:tcW w:w="756"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02" w:line="240" w:lineRule="auto"/>
                  </w:pPr>
                  <w:r>
                    <w:rPr>
                      <w:rFonts w:ascii="Times New Roman" w:eastAsia="Times New Roman" w:hAnsi="Times New Roman"/>
                      <w:sz w:val="24"/>
                      <w:szCs w:val="24"/>
                      <w:lang w:eastAsia="ru-RU"/>
                    </w:rPr>
                    <w:t>№</w:t>
                  </w:r>
                  <w:r>
                    <w:rPr>
                      <w:rFonts w:ascii="Times New Roman" w:eastAsia="Times New Roman" w:hAnsi="Times New Roman"/>
                      <w:b/>
                      <w:bCs/>
                      <w:sz w:val="24"/>
                      <w:szCs w:val="24"/>
                      <w:lang w:eastAsia="ru-RU"/>
                    </w:rPr>
                    <w:t>п/п</w:t>
                  </w:r>
                </w:p>
                <w:p w:rsidR="00577E0E" w:rsidRDefault="00577E0E">
                  <w:pPr>
                    <w:spacing w:before="102" w:after="119" w:line="240" w:lineRule="auto"/>
                    <w:rPr>
                      <w:rFonts w:ascii="Times New Roman" w:eastAsia="Times New Roman" w:hAnsi="Times New Roman"/>
                      <w:sz w:val="24"/>
                      <w:szCs w:val="24"/>
                      <w:lang w:eastAsia="ru-RU"/>
                    </w:rPr>
                  </w:pPr>
                </w:p>
              </w:tc>
              <w:tc>
                <w:tcPr>
                  <w:tcW w:w="4508"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pPr>
                  <w:r>
                    <w:rPr>
                      <w:rFonts w:ascii="Times New Roman" w:eastAsia="Times New Roman" w:hAnsi="Times New Roman"/>
                      <w:sz w:val="24"/>
                      <w:szCs w:val="24"/>
                      <w:lang w:eastAsia="ru-RU"/>
                    </w:rPr>
                    <w:t> </w:t>
                  </w:r>
                  <w:r>
                    <w:rPr>
                      <w:rFonts w:ascii="Times New Roman" w:eastAsia="Times New Roman" w:hAnsi="Times New Roman"/>
                      <w:b/>
                      <w:bCs/>
                      <w:sz w:val="24"/>
                      <w:szCs w:val="24"/>
                      <w:lang w:eastAsia="ru-RU"/>
                    </w:rPr>
                    <w:t>Наименование мероприятия</w:t>
                  </w:r>
                </w:p>
              </w:tc>
            </w:tr>
            <w:tr w:rsidR="00577E0E" w:rsidTr="00577E0E">
              <w:tc>
                <w:tcPr>
                  <w:tcW w:w="756"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w:t>
                  </w:r>
                </w:p>
              </w:tc>
              <w:tc>
                <w:tcPr>
                  <w:tcW w:w="4508"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Книжная выставка «4 ноября - День  народного единства»</w:t>
                  </w:r>
                </w:p>
              </w:tc>
            </w:tr>
            <w:tr w:rsidR="00577E0E" w:rsidTr="00577E0E">
              <w:tc>
                <w:tcPr>
                  <w:tcW w:w="756"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2.</w:t>
                  </w:r>
                </w:p>
              </w:tc>
              <w:tc>
                <w:tcPr>
                  <w:tcW w:w="4508"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Выставка детских рисунков «В единстве наша сила»</w:t>
                  </w:r>
                </w:p>
              </w:tc>
            </w:tr>
            <w:tr w:rsidR="00577E0E" w:rsidTr="00577E0E">
              <w:tc>
                <w:tcPr>
                  <w:tcW w:w="756"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3.</w:t>
                  </w:r>
                </w:p>
              </w:tc>
              <w:tc>
                <w:tcPr>
                  <w:tcW w:w="4508"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Познавательные беседы по теме: «День народного единства»</w:t>
                  </w:r>
                </w:p>
              </w:tc>
            </w:tr>
            <w:tr w:rsidR="00577E0E" w:rsidTr="00577E0E">
              <w:tc>
                <w:tcPr>
                  <w:tcW w:w="756"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4.</w:t>
                  </w:r>
                </w:p>
              </w:tc>
              <w:tc>
                <w:tcPr>
                  <w:tcW w:w="4508"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Экскурсии  в школьный музей </w:t>
                  </w:r>
                </w:p>
              </w:tc>
            </w:tr>
            <w:tr w:rsidR="00577E0E" w:rsidTr="00577E0E">
              <w:tc>
                <w:tcPr>
                  <w:tcW w:w="756"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5.</w:t>
                  </w:r>
                </w:p>
              </w:tc>
              <w:tc>
                <w:tcPr>
                  <w:tcW w:w="4508"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Классные часы «Листаем страницы истории нашего Отечества, посвященные «Дню народного единства»</w:t>
                  </w:r>
                </w:p>
              </w:tc>
            </w:tr>
            <w:tr w:rsidR="00577E0E" w:rsidTr="00577E0E">
              <w:tc>
                <w:tcPr>
                  <w:tcW w:w="756"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6.</w:t>
                  </w:r>
                </w:p>
              </w:tc>
              <w:tc>
                <w:tcPr>
                  <w:tcW w:w="4508" w:type="dxa"/>
                  <w:tcBorders>
                    <w:top w:val="outset" w:sz="6" w:space="0" w:color="00000A"/>
                    <w:left w:val="outset" w:sz="6" w:space="0" w:color="00000A"/>
                    <w:bottom w:val="outset" w:sz="6" w:space="0" w:color="00000A"/>
                    <w:right w:val="outset" w:sz="6" w:space="0" w:color="00000A"/>
                  </w:tcBorders>
                  <w:shd w:val="clear" w:color="auto" w:fill="auto"/>
                </w:tcPr>
                <w:p w:rsidR="00577E0E" w:rsidRDefault="00577E0E">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Флешмоб «Мы едины»</w:t>
                  </w:r>
                </w:p>
              </w:tc>
            </w:tr>
          </w:tbl>
          <w:p w:rsidR="00D54F59" w:rsidRDefault="008C7F88" w:rsidP="00577E0E">
            <w:pPr>
              <w:spacing w:before="280"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 xml:space="preserve">Информация о школьном музее </w:t>
            </w:r>
          </w:p>
          <w:tbl>
            <w:tblPr>
              <w:tblW w:w="6497" w:type="dxa"/>
              <w:tblCellMar>
                <w:top w:w="105" w:type="dxa"/>
                <w:left w:w="105" w:type="dxa"/>
                <w:bottom w:w="105" w:type="dxa"/>
                <w:right w:w="105" w:type="dxa"/>
              </w:tblCellMar>
              <w:tblLook w:val="0000"/>
            </w:tblPr>
            <w:tblGrid>
              <w:gridCol w:w="2954"/>
              <w:gridCol w:w="1783"/>
              <w:gridCol w:w="1760"/>
            </w:tblGrid>
            <w:tr w:rsidR="00577E0E" w:rsidTr="00577E0E">
              <w:trPr>
                <w:trHeight w:val="1497"/>
              </w:trPr>
              <w:tc>
                <w:tcPr>
                  <w:tcW w:w="2954" w:type="dxa"/>
                  <w:tcBorders>
                    <w:top w:val="outset" w:sz="6" w:space="0" w:color="000001"/>
                    <w:left w:val="outset" w:sz="6" w:space="0" w:color="000001"/>
                    <w:bottom w:val="outset" w:sz="6" w:space="0" w:color="000001"/>
                    <w:right w:val="outset" w:sz="6" w:space="0" w:color="000001"/>
                  </w:tcBorders>
                  <w:shd w:val="clear" w:color="auto" w:fill="auto"/>
                </w:tcPr>
                <w:p w:rsidR="00577E0E" w:rsidRDefault="00577E0E">
                  <w:pPr>
                    <w:spacing w:before="280" w:after="119"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Музей, комната, уголок (указать тип)</w:t>
                  </w:r>
                </w:p>
              </w:tc>
              <w:tc>
                <w:tcPr>
                  <w:tcW w:w="1783" w:type="dxa"/>
                  <w:tcBorders>
                    <w:top w:val="outset" w:sz="6" w:space="0" w:color="000001"/>
                    <w:left w:val="outset" w:sz="6" w:space="0" w:color="000001"/>
                    <w:bottom w:val="outset" w:sz="6" w:space="0" w:color="000001"/>
                    <w:right w:val="outset" w:sz="6" w:space="0" w:color="000001"/>
                  </w:tcBorders>
                  <w:shd w:val="clear" w:color="auto" w:fill="auto"/>
                </w:tcPr>
                <w:p w:rsidR="00577E0E" w:rsidRDefault="00577E0E">
                  <w:pPr>
                    <w:spacing w:after="119"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Тема, направление деятельности музея</w:t>
                  </w:r>
                </w:p>
              </w:tc>
              <w:tc>
                <w:tcPr>
                  <w:tcW w:w="1760" w:type="dxa"/>
                  <w:tcBorders>
                    <w:top w:val="outset" w:sz="6" w:space="0" w:color="000001"/>
                    <w:left w:val="outset" w:sz="6" w:space="0" w:color="000001"/>
                    <w:bottom w:val="outset" w:sz="6" w:space="0" w:color="000001"/>
                    <w:right w:val="outset" w:sz="6" w:space="0" w:color="000001"/>
                  </w:tcBorders>
                  <w:shd w:val="clear" w:color="auto" w:fill="auto"/>
                </w:tcPr>
                <w:p w:rsidR="00577E0E" w:rsidRDefault="00577E0E">
                  <w:pPr>
                    <w:spacing w:after="119"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Руководитель музея (ФИО, телефон)</w:t>
                  </w:r>
                </w:p>
              </w:tc>
            </w:tr>
            <w:tr w:rsidR="00577E0E" w:rsidTr="00577E0E">
              <w:tc>
                <w:tcPr>
                  <w:tcW w:w="2954" w:type="dxa"/>
                  <w:tcBorders>
                    <w:top w:val="outset" w:sz="6" w:space="0" w:color="000001"/>
                    <w:left w:val="outset" w:sz="6" w:space="0" w:color="000001"/>
                    <w:bottom w:val="outset" w:sz="6" w:space="0" w:color="000001"/>
                    <w:right w:val="outset" w:sz="6" w:space="0" w:color="000001"/>
                  </w:tcBorders>
                  <w:shd w:val="clear" w:color="auto" w:fill="auto"/>
                </w:tcPr>
                <w:p w:rsidR="00577E0E" w:rsidRDefault="00577E0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Комната - </w:t>
                  </w:r>
                </w:p>
                <w:p w:rsidR="00577E0E" w:rsidRDefault="00577E0E">
                  <w:pPr>
                    <w:spacing w:after="0" w:line="240" w:lineRule="auto"/>
                  </w:pPr>
                  <w:r>
                    <w:rPr>
                      <w:rFonts w:ascii="Times New Roman" w:eastAsia="Times New Roman" w:hAnsi="Times New Roman"/>
                      <w:sz w:val="24"/>
                      <w:szCs w:val="24"/>
                      <w:u w:val="single"/>
                      <w:lang w:eastAsia="ru-RU"/>
                    </w:rPr>
                    <w:t>Первый зал</w:t>
                  </w:r>
                  <w:r>
                    <w:rPr>
                      <w:rFonts w:ascii="Times New Roman" w:eastAsia="Times New Roman" w:hAnsi="Times New Roman"/>
                      <w:sz w:val="24"/>
                      <w:szCs w:val="24"/>
                      <w:lang w:eastAsia="ru-RU"/>
                    </w:rPr>
                    <w:t xml:space="preserve"> – «Село мое неброское – российское село». </w:t>
                  </w:r>
                </w:p>
                <w:p w:rsidR="00577E0E" w:rsidRDefault="00577E0E">
                  <w:pPr>
                    <w:spacing w:after="0" w:line="240" w:lineRule="auto"/>
                  </w:pPr>
                  <w:r>
                    <w:rPr>
                      <w:rFonts w:ascii="Times New Roman" w:eastAsia="Times New Roman" w:hAnsi="Times New Roman"/>
                      <w:sz w:val="24"/>
                      <w:szCs w:val="24"/>
                      <w:u w:val="single"/>
                      <w:lang w:eastAsia="ru-RU"/>
                    </w:rPr>
                    <w:t>Второй зал</w:t>
                  </w:r>
                  <w:r>
                    <w:rPr>
                      <w:rFonts w:ascii="Times New Roman" w:eastAsia="Times New Roman" w:hAnsi="Times New Roman"/>
                      <w:sz w:val="24"/>
                      <w:szCs w:val="24"/>
                      <w:lang w:eastAsia="ru-RU"/>
                    </w:rPr>
                    <w:t xml:space="preserve"> «Россия памятью жива».</w:t>
                  </w:r>
                </w:p>
                <w:p w:rsidR="00577E0E" w:rsidRDefault="00577E0E">
                  <w:pPr>
                    <w:spacing w:after="0" w:line="240" w:lineRule="auto"/>
                  </w:pPr>
                  <w:r>
                    <w:rPr>
                      <w:rFonts w:ascii="Times New Roman" w:eastAsia="Times New Roman" w:hAnsi="Times New Roman"/>
                      <w:sz w:val="24"/>
                      <w:szCs w:val="24"/>
                      <w:u w:val="single"/>
                      <w:lang w:eastAsia="ru-RU"/>
                    </w:rPr>
                    <w:t>Третий зал</w:t>
                  </w:r>
                  <w:r>
                    <w:rPr>
                      <w:rFonts w:ascii="Times New Roman" w:eastAsia="Times New Roman" w:hAnsi="Times New Roman"/>
                      <w:sz w:val="24"/>
                      <w:szCs w:val="24"/>
                      <w:lang w:eastAsia="ru-RU"/>
                    </w:rPr>
                    <w:t xml:space="preserve"> «Мы живем на земле Волгоградской».</w:t>
                  </w:r>
                </w:p>
                <w:p w:rsidR="00577E0E" w:rsidRDefault="00577E0E">
                  <w:pPr>
                    <w:spacing w:after="0" w:line="240" w:lineRule="auto"/>
                  </w:pPr>
                  <w:r>
                    <w:rPr>
                      <w:rFonts w:ascii="Times New Roman" w:eastAsia="Times New Roman" w:hAnsi="Times New Roman"/>
                      <w:sz w:val="24"/>
                      <w:szCs w:val="24"/>
                      <w:u w:val="single"/>
                      <w:lang w:eastAsia="ru-RU"/>
                    </w:rPr>
                    <w:t>Четвертый зал</w:t>
                  </w:r>
                  <w:r>
                    <w:rPr>
                      <w:rFonts w:ascii="Times New Roman" w:eastAsia="Times New Roman" w:hAnsi="Times New Roman"/>
                      <w:sz w:val="24"/>
                      <w:szCs w:val="24"/>
                      <w:lang w:eastAsia="ru-RU"/>
                    </w:rPr>
                    <w:t xml:space="preserve"> «Учителя – участники Великой Отечественной» </w:t>
                  </w:r>
                </w:p>
                <w:p w:rsidR="00577E0E" w:rsidRDefault="00577E0E">
                  <w:pPr>
                    <w:spacing w:after="0" w:line="240" w:lineRule="auto"/>
                  </w:pPr>
                  <w:r>
                    <w:rPr>
                      <w:rFonts w:ascii="Times New Roman" w:eastAsia="Times New Roman" w:hAnsi="Times New Roman"/>
                      <w:sz w:val="24"/>
                      <w:szCs w:val="24"/>
                      <w:u w:val="single"/>
                      <w:lang w:eastAsia="ru-RU"/>
                    </w:rPr>
                    <w:t>Пятый зал</w:t>
                  </w:r>
                  <w:r>
                    <w:rPr>
                      <w:rFonts w:ascii="Times New Roman" w:eastAsia="Times New Roman" w:hAnsi="Times New Roman"/>
                      <w:sz w:val="24"/>
                      <w:szCs w:val="24"/>
                      <w:lang w:eastAsia="ru-RU"/>
                    </w:rPr>
                    <w:t xml:space="preserve"> «Никто не забыт, ничто не забыто!»</w:t>
                  </w:r>
                </w:p>
                <w:p w:rsidR="00577E0E" w:rsidRDefault="00577E0E">
                  <w:pPr>
                    <w:spacing w:after="0" w:line="240" w:lineRule="auto"/>
                  </w:pPr>
                  <w:r>
                    <w:rPr>
                      <w:rFonts w:ascii="Times New Roman" w:eastAsia="Times New Roman" w:hAnsi="Times New Roman"/>
                      <w:sz w:val="24"/>
                      <w:szCs w:val="24"/>
                      <w:u w:val="single"/>
                      <w:lang w:eastAsia="ru-RU"/>
                    </w:rPr>
                    <w:t>Шестой зал</w:t>
                  </w:r>
                  <w:r>
                    <w:rPr>
                      <w:rFonts w:ascii="Times New Roman" w:eastAsia="Times New Roman" w:hAnsi="Times New Roman"/>
                      <w:sz w:val="24"/>
                      <w:szCs w:val="24"/>
                      <w:lang w:eastAsia="ru-RU"/>
                    </w:rPr>
                    <w:t xml:space="preserve"> «Офицер – профессия героическая»</w:t>
                  </w:r>
                </w:p>
                <w:p w:rsidR="00577E0E" w:rsidRDefault="00577E0E">
                  <w:pPr>
                    <w:spacing w:after="0" w:line="240" w:lineRule="auto"/>
                  </w:pPr>
                  <w:r>
                    <w:rPr>
                      <w:rFonts w:ascii="Times New Roman" w:eastAsia="Times New Roman" w:hAnsi="Times New Roman"/>
                      <w:sz w:val="24"/>
                      <w:szCs w:val="24"/>
                      <w:u w:val="single"/>
                      <w:lang w:eastAsia="ru-RU"/>
                    </w:rPr>
                    <w:t>Седьмой зал</w:t>
                  </w:r>
                  <w:r>
                    <w:rPr>
                      <w:rFonts w:ascii="Times New Roman" w:eastAsia="Times New Roman" w:hAnsi="Times New Roman"/>
                      <w:sz w:val="24"/>
                      <w:szCs w:val="24"/>
                      <w:lang w:eastAsia="ru-RU"/>
                    </w:rPr>
                    <w:t xml:space="preserve"> «Аллея памяти»</w:t>
                  </w:r>
                </w:p>
              </w:tc>
              <w:tc>
                <w:tcPr>
                  <w:tcW w:w="1783" w:type="dxa"/>
                  <w:tcBorders>
                    <w:top w:val="outset" w:sz="6" w:space="0" w:color="000001"/>
                    <w:left w:val="outset" w:sz="6" w:space="0" w:color="000001"/>
                    <w:bottom w:val="outset" w:sz="6" w:space="0" w:color="000001"/>
                    <w:right w:val="outset" w:sz="6" w:space="0" w:color="000001"/>
                  </w:tcBorders>
                  <w:shd w:val="clear" w:color="auto" w:fill="auto"/>
                </w:tcPr>
                <w:p w:rsidR="00577E0E" w:rsidRDefault="00577E0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Краеведческий музей боевой и трудовой славы</w:t>
                  </w:r>
                </w:p>
                <w:p w:rsidR="00577E0E" w:rsidRDefault="00577E0E">
                  <w:pPr>
                    <w:spacing w:before="280" w:after="119" w:line="240" w:lineRule="auto"/>
                    <w:rPr>
                      <w:rFonts w:ascii="Times New Roman" w:eastAsia="Times New Roman" w:hAnsi="Times New Roman"/>
                      <w:sz w:val="24"/>
                      <w:szCs w:val="24"/>
                      <w:lang w:eastAsia="ru-RU"/>
                    </w:rPr>
                  </w:pPr>
                </w:p>
              </w:tc>
              <w:tc>
                <w:tcPr>
                  <w:tcW w:w="1760" w:type="dxa"/>
                  <w:tcBorders>
                    <w:top w:val="outset" w:sz="6" w:space="0" w:color="000001"/>
                    <w:left w:val="outset" w:sz="6" w:space="0" w:color="000001"/>
                    <w:bottom w:val="outset" w:sz="6" w:space="0" w:color="000001"/>
                    <w:right w:val="outset" w:sz="6" w:space="0" w:color="000001"/>
                  </w:tcBorders>
                  <w:shd w:val="clear" w:color="auto" w:fill="auto"/>
                </w:tcPr>
                <w:p w:rsidR="00577E0E" w:rsidRDefault="00577E0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Давыденко Валентина Ивановна </w:t>
                  </w:r>
                </w:p>
                <w:p w:rsidR="00577E0E" w:rsidRDefault="00577E0E">
                  <w:pPr>
                    <w:spacing w:before="280" w:after="119"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89034673587</w:t>
                  </w:r>
                </w:p>
              </w:tc>
            </w:tr>
          </w:tbl>
          <w:p w:rsidR="00D54F59" w:rsidRDefault="00D54F59">
            <w:pPr>
              <w:spacing w:after="280" w:line="240" w:lineRule="auto"/>
              <w:rPr>
                <w:rFonts w:ascii="Times New Roman" w:eastAsia="Times New Roman" w:hAnsi="Times New Roman"/>
                <w:sz w:val="24"/>
                <w:szCs w:val="24"/>
                <w:lang w:eastAsia="ru-RU"/>
              </w:rPr>
            </w:pPr>
          </w:p>
          <w:p w:rsidR="00D54F59" w:rsidRDefault="008C7F88">
            <w:pPr>
              <w:spacing w:before="280" w:after="28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НРАВСТВЕННЫХ ОСНОВ ЛИЧНОСТИ</w:t>
            </w:r>
          </w:p>
          <w:p w:rsidR="00D54F59" w:rsidRDefault="008C7F88">
            <w:pPr>
              <w:spacing w:before="280" w:after="28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 ДУХОВНОЙ КУЛЬТУРЫ</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Классными руководителями в течение года проведена серия  классных часов, мероприятий, направленных на формирование устойчивой </w:t>
            </w:r>
            <w:r>
              <w:rPr>
                <w:rFonts w:ascii="Times New Roman" w:eastAsia="Times New Roman" w:hAnsi="Times New Roman"/>
                <w:sz w:val="24"/>
                <w:szCs w:val="24"/>
                <w:lang w:eastAsia="ru-RU"/>
              </w:rPr>
              <w:lastRenderedPageBreak/>
              <w:t>нравственной позиции учащихся. Школа принимала участие</w:t>
            </w:r>
            <w:r w:rsidR="00577E0E">
              <w:rPr>
                <w:rFonts w:ascii="Times New Roman" w:eastAsia="Times New Roman" w:hAnsi="Times New Roman"/>
                <w:sz w:val="24"/>
                <w:szCs w:val="24"/>
                <w:lang w:eastAsia="ru-RU"/>
              </w:rPr>
              <w:t xml:space="preserve"> в мероприятиях, посвященных 79</w:t>
            </w:r>
            <w:r>
              <w:rPr>
                <w:rFonts w:ascii="Times New Roman" w:eastAsia="Times New Roman" w:hAnsi="Times New Roman"/>
                <w:sz w:val="24"/>
                <w:szCs w:val="24"/>
                <w:lang w:eastAsia="ru-RU"/>
              </w:rPr>
              <w:t>-летию Победы в Великой Отечественной войне, Дню героев России. Заинтересованность учащихся в подобных мероприятиях средняя, что позволяет судить о недостаточном хорошем уровне сформированности нравственных качеств и духовных качеств учащихся. Настораживает в отдельных случаях среди подростков недоброжелательность, нетерпимость по отношению друг к другу.</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Классным руковод</w:t>
            </w:r>
            <w:r w:rsidR="00577E0E">
              <w:rPr>
                <w:rFonts w:ascii="Times New Roman" w:eastAsia="Times New Roman" w:hAnsi="Times New Roman"/>
                <w:sz w:val="24"/>
                <w:szCs w:val="24"/>
                <w:lang w:eastAsia="ru-RU"/>
              </w:rPr>
              <w:t>ителям необходимо на начало 2021 – 2022</w:t>
            </w:r>
            <w:r>
              <w:rPr>
                <w:rFonts w:ascii="Times New Roman" w:eastAsia="Times New Roman" w:hAnsi="Times New Roman"/>
                <w:sz w:val="24"/>
                <w:szCs w:val="24"/>
                <w:lang w:eastAsia="ru-RU"/>
              </w:rPr>
              <w:t xml:space="preserve"> уч.г. провести диагностику уровня воспитанности, по итогам которой спланировать индивидуальную работу с учащимися.</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по воспитанию толерантности остает</w:t>
            </w:r>
            <w:r w:rsidR="00577E0E">
              <w:rPr>
                <w:rFonts w:ascii="Times New Roman" w:eastAsia="Times New Roman" w:hAnsi="Times New Roman"/>
                <w:sz w:val="24"/>
                <w:szCs w:val="24"/>
                <w:lang w:eastAsia="ru-RU"/>
              </w:rPr>
              <w:t>ся одной из приоритетных на 2021-2022</w:t>
            </w:r>
            <w:r>
              <w:rPr>
                <w:rFonts w:ascii="Times New Roman" w:eastAsia="Times New Roman" w:hAnsi="Times New Roman"/>
                <w:sz w:val="24"/>
                <w:szCs w:val="24"/>
                <w:lang w:eastAsia="ru-RU"/>
              </w:rPr>
              <w:t xml:space="preserve"> учебный год.</w:t>
            </w:r>
          </w:p>
          <w:p w:rsidR="00D54F59" w:rsidRDefault="008C7F88">
            <w:pPr>
              <w:spacing w:before="280"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Проведение Дня правовой помощи детям</w:t>
            </w:r>
          </w:p>
          <w:p w:rsidR="00D54F59" w:rsidRDefault="00D54F59">
            <w:pPr>
              <w:spacing w:before="280" w:after="0" w:line="240" w:lineRule="auto"/>
              <w:jc w:val="center"/>
              <w:rPr>
                <w:rFonts w:ascii="Times New Roman" w:eastAsia="Times New Roman" w:hAnsi="Times New Roman"/>
                <w:sz w:val="24"/>
                <w:szCs w:val="24"/>
                <w:lang w:eastAsia="ru-RU"/>
              </w:rPr>
            </w:pPr>
          </w:p>
          <w:tbl>
            <w:tblPr>
              <w:tblW w:w="9570" w:type="dxa"/>
              <w:tblCellMar>
                <w:top w:w="105" w:type="dxa"/>
                <w:left w:w="105" w:type="dxa"/>
                <w:bottom w:w="105" w:type="dxa"/>
                <w:right w:w="105" w:type="dxa"/>
              </w:tblCellMar>
              <w:tblLook w:val="0000"/>
            </w:tblPr>
            <w:tblGrid>
              <w:gridCol w:w="6743"/>
              <w:gridCol w:w="2827"/>
            </w:tblGrid>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Численность обучающихся, охваченных правовым просвещением</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577E0E">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346</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проведенных мероприятий по правовому просвещению обучающихся:</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том числе</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лекций</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-консультаций</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классные часы, беседы</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уроки</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Численность лиц, задействованных в правовом просвещении </w:t>
                  </w:r>
                  <w:r>
                    <w:rPr>
                      <w:rFonts w:ascii="Times New Roman" w:eastAsia="Times New Roman" w:hAnsi="Times New Roman"/>
                      <w:sz w:val="24"/>
                      <w:szCs w:val="24"/>
                      <w:lang w:eastAsia="ru-RU"/>
                    </w:rPr>
                    <w:lastRenderedPageBreak/>
                    <w:t>обучающихся:</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том числе</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педагогов</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специалистов комиссий по делам несовершеннолетних и защите их прав</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мероприятий по правовому просвещению родителей (законных представителей) обучающихся</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D54F59">
              <w:tc>
                <w:tcPr>
                  <w:tcW w:w="674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Численность родителей (законных представителей) обучающихся, охваченных консультированием</w:t>
                  </w:r>
                </w:p>
              </w:tc>
              <w:tc>
                <w:tcPr>
                  <w:tcW w:w="282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r>
          </w:tbl>
          <w:p w:rsidR="00D54F59" w:rsidRDefault="008C7F8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Формировании антикоррупционного мировоззрения и повышения общего уровня правосознания и правовой культуры обучающихся МКОУ «Медведицкая СШ»</w:t>
            </w:r>
          </w:p>
          <w:tbl>
            <w:tblPr>
              <w:tblW w:w="9810" w:type="dxa"/>
              <w:tblCellMar>
                <w:top w:w="105" w:type="dxa"/>
                <w:left w:w="105" w:type="dxa"/>
                <w:bottom w:w="105" w:type="dxa"/>
                <w:right w:w="105" w:type="dxa"/>
              </w:tblCellMar>
              <w:tblLook w:val="0000"/>
            </w:tblPr>
            <w:tblGrid>
              <w:gridCol w:w="566"/>
              <w:gridCol w:w="3380"/>
              <w:gridCol w:w="5864"/>
            </w:tblGrid>
            <w:tr w:rsidR="00D54F59">
              <w:tc>
                <w:tcPr>
                  <w:tcW w:w="56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380"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Показатели</w:t>
                  </w:r>
                </w:p>
              </w:tc>
              <w:tc>
                <w:tcPr>
                  <w:tcW w:w="58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D54F59">
                  <w:pPr>
                    <w:spacing w:after="119" w:line="240" w:lineRule="auto"/>
                    <w:rPr>
                      <w:rFonts w:ascii="Times New Roman" w:eastAsia="Times New Roman" w:hAnsi="Times New Roman"/>
                      <w:sz w:val="24"/>
                      <w:szCs w:val="24"/>
                      <w:lang w:eastAsia="ru-RU"/>
                    </w:rPr>
                  </w:pPr>
                </w:p>
              </w:tc>
            </w:tr>
            <w:tr w:rsidR="00D54F59">
              <w:tc>
                <w:tcPr>
                  <w:tcW w:w="56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380"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учащихся 5-11 классов, принявших участие во внеурочных массовых мероприятиях указанной направленности.</w:t>
                  </w:r>
                </w:p>
              </w:tc>
              <w:tc>
                <w:tcPr>
                  <w:tcW w:w="58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130 учащихся</w:t>
                  </w:r>
                </w:p>
              </w:tc>
            </w:tr>
            <w:tr w:rsidR="00D54F59">
              <w:tc>
                <w:tcPr>
                  <w:tcW w:w="56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p>
              </w:tc>
              <w:tc>
                <w:tcPr>
                  <w:tcW w:w="3380"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pPr>
                  <w:r>
                    <w:rPr>
                      <w:rFonts w:ascii="Times New Roman" w:eastAsia="Times New Roman" w:hAnsi="Times New Roman"/>
                      <w:sz w:val="24"/>
                      <w:szCs w:val="24"/>
                      <w:lang w:eastAsia="ru-RU"/>
                    </w:rPr>
                    <w:t xml:space="preserve">Использует ли ОО в работе методические рекомендации «Система воспитательной работы по формированию антикоррупционного </w:t>
                  </w:r>
                  <w:r>
                    <w:rPr>
                      <w:rFonts w:ascii="Times New Roman" w:eastAsia="Times New Roman" w:hAnsi="Times New Roman"/>
                      <w:sz w:val="24"/>
                      <w:szCs w:val="24"/>
                      <w:lang w:eastAsia="ru-RU"/>
                    </w:rPr>
                    <w:lastRenderedPageBreak/>
                    <w:t>мировоззрения в ОУ» (письмо Минобрнауки России от 20 мая 2013 г. № 08-585 «О формировании антикоррупционного мировоззрения учащихся»)?</w:t>
                  </w:r>
                </w:p>
              </w:tc>
              <w:tc>
                <w:tcPr>
                  <w:tcW w:w="58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Использует</w:t>
                  </w:r>
                </w:p>
              </w:tc>
            </w:tr>
            <w:tr w:rsidR="00D54F59">
              <w:tc>
                <w:tcPr>
                  <w:tcW w:w="56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w:t>
                  </w:r>
                </w:p>
              </w:tc>
              <w:tc>
                <w:tcPr>
                  <w:tcW w:w="3380"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организации деятельности ОО по формированию антикоррупционного мировоззрения учащихся</w:t>
                  </w:r>
                </w:p>
              </w:tc>
              <w:tc>
                <w:tcPr>
                  <w:tcW w:w="58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«Правила поведения в школе»;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Классный  час «Коррупция как социально-историческое явление», «Мои поручения в классе», «Мы все разные, но у нас равные права»;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Выпуск информационного листка  «Международный день борьбы с коррупцией (9 декабря)»;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Интеллектуальная правовая игра «Мои права»; </w:t>
                  </w:r>
                </w:p>
                <w:p w:rsidR="00D54F59" w:rsidRDefault="008C7F88">
                  <w:pPr>
                    <w:spacing w:before="280" w:after="119" w:line="240" w:lineRule="auto"/>
                  </w:pPr>
                  <w:r>
                    <w:rPr>
                      <w:rFonts w:ascii="Times New Roman" w:eastAsia="Times New Roman" w:hAnsi="Times New Roman"/>
                      <w:sz w:val="24"/>
                      <w:szCs w:val="24"/>
                      <w:lang w:eastAsia="ru-RU"/>
                    </w:rPr>
                    <w:t>Диспут для старшеклассников;</w:t>
                  </w:r>
                  <w:r>
                    <w:rPr>
                      <w:rFonts w:ascii="Times New Roman" w:eastAsia="Times New Roman" w:hAnsi="Times New Roman"/>
                      <w:color w:val="666666"/>
                      <w:sz w:val="24"/>
                      <w:szCs w:val="24"/>
                      <w:lang w:eastAsia="ru-RU"/>
                    </w:rPr>
                    <w:t xml:space="preserve"> </w:t>
                  </w:r>
                  <w:r>
                    <w:rPr>
                      <w:rFonts w:ascii="Times New Roman" w:eastAsia="Times New Roman" w:hAnsi="Times New Roman"/>
                      <w:sz w:val="24"/>
                      <w:szCs w:val="24"/>
                      <w:lang w:eastAsia="ru-RU"/>
                    </w:rPr>
                    <w:t>Изучение вопросов формирования антикоррупционного мировоззрения в курсах истории и обществознания. </w:t>
                  </w:r>
                </w:p>
              </w:tc>
            </w:tr>
            <w:tr w:rsidR="00D54F59">
              <w:tc>
                <w:tcPr>
                  <w:tcW w:w="56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80"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работы с родителями по формированию антикоррупционного мировоззрения</w:t>
                  </w:r>
                </w:p>
              </w:tc>
              <w:tc>
                <w:tcPr>
                  <w:tcW w:w="58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Размещение на сайте ОУ правовых актов антикоррупционного содержания,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встреча родителей с представителями правоохранительных органов,</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нормативно - правовой документацией, родительские собрания, беседы, консультации.</w:t>
                  </w:r>
                </w:p>
              </w:tc>
            </w:tr>
            <w:tr w:rsidR="00D54F59">
              <w:tc>
                <w:tcPr>
                  <w:tcW w:w="56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w:t>
                  </w:r>
                </w:p>
              </w:tc>
              <w:tc>
                <w:tcPr>
                  <w:tcW w:w="3380"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pPr>
                  <w:r>
                    <w:rPr>
                      <w:rFonts w:ascii="Times New Roman" w:eastAsia="Times New Roman" w:hAnsi="Times New Roman"/>
                      <w:sz w:val="24"/>
                      <w:szCs w:val="24"/>
                      <w:lang w:eastAsia="ru-RU"/>
                    </w:rPr>
                    <w:t>Оформлен в ОО информационный стенд (Информационные буклеты и др.) по формированию Формы организации деятельности ОО по формированию антикоррупционного мировоззрения учащихся?</w:t>
                  </w:r>
                </w:p>
              </w:tc>
              <w:tc>
                <w:tcPr>
                  <w:tcW w:w="58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Информационные буклеты в 5-11 классах</w:t>
                  </w:r>
                </w:p>
              </w:tc>
            </w:tr>
            <w:tr w:rsidR="00D54F59">
              <w:tc>
                <w:tcPr>
                  <w:tcW w:w="566"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380"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Текстовая часть отчёта </w:t>
                  </w:r>
                </w:p>
              </w:tc>
              <w:tc>
                <w:tcPr>
                  <w:tcW w:w="5864"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hd w:val="clear" w:color="auto" w:fill="FFFFFF"/>
                    <w:spacing w:after="0" w:line="240" w:lineRule="auto"/>
                  </w:pPr>
                  <w:r>
                    <w:rPr>
                      <w:rFonts w:ascii="Times New Roman" w:eastAsia="Times New Roman" w:hAnsi="Times New Roman"/>
                      <w:sz w:val="24"/>
                      <w:szCs w:val="24"/>
                      <w:lang w:eastAsia="ru-RU"/>
                    </w:rPr>
                    <w:t>Важной составляющей в формировании антикоррупционного мировоззрения является использование потенциала воспитательной работы в школе. Антикоррупционное воспитание в школе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ученические конференции, круглые столы, диспуты и другие мероприятия.</w:t>
                  </w:r>
                  <w:r>
                    <w:rPr>
                      <w:rFonts w:ascii="Times New Roman" w:eastAsia="Times New Roman" w:hAnsi="Times New Roman"/>
                      <w:sz w:val="24"/>
                      <w:szCs w:val="24"/>
                      <w:lang w:eastAsia="ru-RU"/>
                    </w:rPr>
                    <w:br/>
                    <w:t xml:space="preserve"> 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этика и др.   Антикоррупционное   воспитание  в школе  требует     от  учителей   методического мастерства для воспитания  ценностных установок и развития способностей и навыков, необходимых для формирования у старшеклассников гражданской позиции относительно коррупции.  Мы понимаем, что </w:t>
                  </w:r>
                  <w:r>
                    <w:rPr>
                      <w:rFonts w:ascii="Times New Roman" w:eastAsia="Times New Roman" w:hAnsi="Times New Roman"/>
                      <w:sz w:val="24"/>
                      <w:szCs w:val="24"/>
                      <w:lang w:eastAsia="ru-RU"/>
                    </w:rPr>
                    <w:lastRenderedPageBreak/>
                    <w:t>эффекты от любых проводимых школьных  мероприятий будут видны не сразу. Формирование антикоррупционного мировоззрения требует времени. И только проводя  систематическую работу, через несколько лет мы сможем получить поколение, нетерпимое к коррупционным действиям. </w:t>
                  </w:r>
                </w:p>
              </w:tc>
            </w:tr>
          </w:tbl>
          <w:p w:rsidR="00D54F59" w:rsidRDefault="00D54F59">
            <w:pPr>
              <w:pStyle w:val="af0"/>
              <w:spacing w:before="0" w:after="0"/>
              <w:jc w:val="center"/>
              <w:rPr>
                <w:rStyle w:val="ab"/>
                <w:b w:val="0"/>
              </w:rPr>
            </w:pPr>
          </w:p>
          <w:p w:rsidR="00D54F59" w:rsidRDefault="008C7F88">
            <w:pPr>
              <w:spacing w:before="280" w:after="28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ПРОФИЛАКТИКА ПРАВОНАРУШЕНИЙ</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 сожалению,  пьянство, употребление подростками наркотических веществ, табакокурение является актуальной проблемой последних десятилетий. Эти привычки становятся непременным атрибутом развлечения, проявлением мужественности, самостоятельности, самоутверждения, особенно среди подростков с девиантным поведением.</w:t>
            </w:r>
          </w:p>
          <w:p w:rsidR="00D54F59" w:rsidRDefault="00642ECB">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2021-22</w:t>
            </w:r>
            <w:r w:rsidR="008C7F88">
              <w:rPr>
                <w:rFonts w:ascii="Times New Roman" w:eastAsia="Times New Roman" w:hAnsi="Times New Roman"/>
                <w:sz w:val="24"/>
                <w:szCs w:val="24"/>
                <w:lang w:eastAsia="ru-RU"/>
              </w:rPr>
              <w:t xml:space="preserve"> учебном году школа работала по следующим направлениям:</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профилактическое /профилактика правонарушений, правовой всеобуч, пропаганда здорового образа жизни/</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работа с трудновоспитуемыми, детьми «группы риска»</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сотрудничество с семьей</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охрана детства, опека и попечительство</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работа с пед. коллективом, с классными руководителями</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диагностика</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Приоритетным направлением в работе  школы остается работа с семьей, с трудновоспитуемыми учащимися,  профилактика правонарушений.</w:t>
            </w:r>
          </w:p>
          <w:p w:rsidR="00D54F59" w:rsidRDefault="008C7F88">
            <w:pPr>
              <w:numPr>
                <w:ilvl w:val="0"/>
                <w:numId w:val="12"/>
              </w:numPr>
              <w:spacing w:before="280" w:after="28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Для обеспечения эффективной работы с семьей, необходимо:   </w:t>
            </w:r>
          </w:p>
          <w:p w:rsidR="00D54F59" w:rsidRDefault="008C7F88">
            <w:pPr>
              <w:spacing w:before="280" w:after="280" w:line="240" w:lineRule="auto"/>
            </w:pPr>
            <w:r>
              <w:rPr>
                <w:rFonts w:ascii="Times New Roman" w:eastAsia="Times New Roman" w:hAnsi="Times New Roman"/>
                <w:sz w:val="24"/>
                <w:szCs w:val="24"/>
                <w:lang w:eastAsia="ru-RU"/>
              </w:rPr>
              <w:lastRenderedPageBreak/>
              <w:t xml:space="preserve">-  провести </w:t>
            </w:r>
            <w:r>
              <w:rPr>
                <w:rFonts w:ascii="Times New Roman" w:eastAsia="Times New Roman" w:hAnsi="Times New Roman"/>
                <w:bCs/>
                <w:sz w:val="24"/>
                <w:szCs w:val="24"/>
                <w:lang w:eastAsia="ru-RU"/>
              </w:rPr>
              <w:t>диагностику, наблюдение, изучение потребностей,</w:t>
            </w:r>
            <w:r>
              <w:rPr>
                <w:rFonts w:ascii="Times New Roman" w:eastAsia="Times New Roman" w:hAnsi="Times New Roman"/>
                <w:sz w:val="24"/>
                <w:szCs w:val="24"/>
                <w:lang w:eastAsia="ru-RU"/>
              </w:rPr>
              <w:t xml:space="preserve"> специфики воспитания детей и внутрисемейных взаимоотношений. С этой целью в начале учебного года проводятся родительские собрания, анкетирование, посещение семей, составление актов обследования</w:t>
            </w:r>
          </w:p>
          <w:p w:rsidR="00D54F59" w:rsidRDefault="008C7F88">
            <w:pPr>
              <w:spacing w:before="280" w:after="280" w:line="240" w:lineRule="auto"/>
            </w:pPr>
            <w:r>
              <w:rPr>
                <w:rFonts w:ascii="Times New Roman" w:eastAsia="Times New Roman" w:hAnsi="Times New Roman"/>
                <w:sz w:val="24"/>
                <w:szCs w:val="24"/>
                <w:lang w:eastAsia="ru-RU"/>
              </w:rPr>
              <w:t xml:space="preserve">- школа должна стремиться </w:t>
            </w:r>
            <w:r>
              <w:rPr>
                <w:rFonts w:ascii="Times New Roman" w:eastAsia="Times New Roman" w:hAnsi="Times New Roman"/>
                <w:bCs/>
                <w:sz w:val="24"/>
                <w:szCs w:val="24"/>
                <w:lang w:eastAsia="ru-RU"/>
              </w:rPr>
              <w:t>дать каждому родителю минимум педагогических знаний по вопросам воспитания детей, их психологии, оказание юридической помощи.</w:t>
            </w:r>
            <w:r>
              <w:rPr>
                <w:rFonts w:ascii="Times New Roman" w:eastAsia="Times New Roman" w:hAnsi="Times New Roman"/>
                <w:sz w:val="24"/>
                <w:szCs w:val="24"/>
                <w:lang w:eastAsia="ru-RU"/>
              </w:rPr>
              <w:t xml:space="preserve"> Активными формами взаимодействия могут быть конференции по обмену опытом семейного воспитания, вечера вопросов и ответов, диспуты, встречи с администрацией, специалистами (медиками, психологами, юристами) В этом учебном году были проведены тематические собрания: «Конфликты в семье и их последствия», «Поощрения и наказания в семейном воспитании» с приглашением специалистов. Традиционно, в феврале месяце, был проведен родительский урок «Особенности суицидального поведения подростков» с участием сотрудников центра «Семья».</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bCs/>
                <w:sz w:val="24"/>
                <w:szCs w:val="24"/>
                <w:lang w:eastAsia="ru-RU"/>
              </w:rPr>
              <w:t>организация совместного досугового общения.</w:t>
            </w:r>
            <w:r>
              <w:rPr>
                <w:rFonts w:ascii="Times New Roman" w:eastAsia="Times New Roman" w:hAnsi="Times New Roman"/>
                <w:sz w:val="24"/>
                <w:szCs w:val="24"/>
                <w:lang w:eastAsia="ru-RU"/>
              </w:rPr>
              <w:t xml:space="preserve"> В школе  ежегодно проводятся праздники «День семьи», «День матери», где родители делятся  положительным опытом семейного воспитания,  организуются выставки семейных творческих работ, конкурсы, концерты.</w:t>
            </w:r>
          </w:p>
          <w:p w:rsidR="00D54F59" w:rsidRDefault="008C7F88">
            <w:pPr>
              <w:spacing w:before="280" w:after="28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 Работа с семьями «группы риска»</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выявление и постановка на учет неблагополучных, многодетных, малообеспеченных семей</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акция «Все дети в школу» /по сбору вещей, учебников, оказание помощи м/о семьям/</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оказание материальной помощи через органы соцзащиты</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посещение опекаемых семей (два раза в год) составление актов обследования</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и проведение рейдов, составление актов обследования /в течение года/</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посещение родительских собраний</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индивидуальные консультации специалистов /в течение года/</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организации летнего отдыха детей, трудоустройства подростков</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привлечение родителей к организации воспитательных мероприятий, экскурсий</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D54F59" w:rsidRDefault="008C7F88">
            <w:pPr>
              <w:spacing w:before="280" w:after="280" w:line="240" w:lineRule="auto"/>
            </w:pPr>
            <w:r>
              <w:rPr>
                <w:rFonts w:ascii="Times New Roman" w:eastAsia="Times New Roman" w:hAnsi="Times New Roman"/>
                <w:b/>
                <w:bCs/>
                <w:sz w:val="24"/>
                <w:szCs w:val="24"/>
                <w:lang w:eastAsia="ru-RU"/>
              </w:rPr>
              <w:lastRenderedPageBreak/>
              <w:t>3. Работа с детьми «группы риска»</w:t>
            </w:r>
            <w:r>
              <w:rPr>
                <w:rFonts w:ascii="Times New Roman" w:eastAsia="Times New Roman" w:hAnsi="Times New Roman"/>
                <w:sz w:val="24"/>
                <w:szCs w:val="24"/>
                <w:lang w:eastAsia="ru-RU"/>
              </w:rPr>
              <w:t>  проводится по нескольким направлениям:</w:t>
            </w:r>
          </w:p>
          <w:p w:rsidR="00D54F59" w:rsidRDefault="008C7F88">
            <w:pPr>
              <w:spacing w:before="280" w:after="280" w:line="240" w:lineRule="auto"/>
            </w:pPr>
            <w:r>
              <w:rPr>
                <w:rFonts w:ascii="Times New Roman" w:eastAsia="Times New Roman" w:hAnsi="Times New Roman"/>
                <w:b/>
                <w:bCs/>
                <w:i/>
                <w:iCs/>
                <w:sz w:val="24"/>
                <w:szCs w:val="24"/>
                <w:lang w:eastAsia="ru-RU"/>
              </w:rPr>
              <w:t> </w:t>
            </w:r>
            <w:r>
              <w:rPr>
                <w:rFonts w:ascii="Times New Roman" w:eastAsia="Times New Roman" w:hAnsi="Times New Roman"/>
                <w:b/>
                <w:bCs/>
                <w:sz w:val="24"/>
                <w:szCs w:val="24"/>
                <w:lang w:eastAsia="ru-RU"/>
              </w:rPr>
              <w:t>- организационно-административная работа</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Ведение картотеки на педагогически запущенных детей состоящих на внутришкольном учете и учете в ПДН.</w:t>
            </w:r>
            <w:r>
              <w:rPr>
                <w:rFonts w:ascii="Times New Roman" w:eastAsia="Times New Roman" w:hAnsi="Times New Roman"/>
                <w:sz w:val="24"/>
                <w:szCs w:val="24"/>
                <w:lang w:eastAsia="ru-RU"/>
              </w:rPr>
              <w:t xml:space="preserve"> </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 xml:space="preserve">Регулярное проведение заседаний Совета профилактики </w:t>
            </w:r>
          </w:p>
          <w:p w:rsidR="00642ECB"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эт</w:t>
            </w:r>
            <w:r w:rsidR="00642ECB">
              <w:rPr>
                <w:rFonts w:ascii="Times New Roman" w:eastAsia="Times New Roman" w:hAnsi="Times New Roman"/>
                <w:sz w:val="24"/>
                <w:szCs w:val="24"/>
                <w:lang w:eastAsia="ru-RU"/>
              </w:rPr>
              <w:t>ом учебном году было проведено 2 заседания</w:t>
            </w:r>
            <w:r>
              <w:rPr>
                <w:rFonts w:ascii="Times New Roman" w:eastAsia="Times New Roman" w:hAnsi="Times New Roman"/>
                <w:sz w:val="24"/>
                <w:szCs w:val="24"/>
                <w:lang w:eastAsia="ru-RU"/>
              </w:rPr>
              <w:t xml:space="preserve">. Были заслушаны отчеты отдельных классных руководителей, о состоянии воспитательной и профилактической работы в классе, о работе с трудновоспитуемыми учащимися, проанализированы результаты. Рассматривались вопросы о снятии с учета, персональные дела нарушителей Устава школы. Всего рассмотрено 10 дел. </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 xml:space="preserve"> Организация совместной работы с КДН, ПДН </w:t>
            </w:r>
          </w:p>
          <w:p w:rsidR="00D54F59" w:rsidRDefault="008C7F88">
            <w:pPr>
              <w:spacing w:before="280" w:after="280" w:line="240" w:lineRule="auto"/>
            </w:pPr>
            <w:r>
              <w:rPr>
                <w:rFonts w:ascii="Times New Roman" w:eastAsia="Times New Roman" w:hAnsi="Times New Roman"/>
                <w:sz w:val="24"/>
                <w:szCs w:val="24"/>
                <w:lang w:eastAsia="ru-RU"/>
              </w:rPr>
              <w:t>Большую помощь в работе с трудновоспитуемыми оказывает КДН. Взаимодействие с правоохранительными органами</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осуществляется в течение всего учебного года.</w:t>
            </w:r>
          </w:p>
          <w:p w:rsidR="00D54F59" w:rsidRDefault="008C7F88">
            <w:pPr>
              <w:spacing w:before="280" w:after="280" w:line="240" w:lineRule="auto"/>
            </w:pPr>
            <w:r>
              <w:rPr>
                <w:rFonts w:ascii="Times New Roman" w:eastAsia="Times New Roman" w:hAnsi="Times New Roman"/>
                <w:i/>
                <w:iCs/>
                <w:sz w:val="24"/>
                <w:szCs w:val="24"/>
                <w:lang w:eastAsia="ru-RU"/>
              </w:rPr>
              <w:t>- Основная роль в работе с трудновоспитуемыми детьми принадлежит классным руководителям.</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Они осуществляют ежедневный контроль  посещаемости и успеваемости, проводят индивидуальную работу с учащимися и их семьями, отслеживают занятость детей «группы риска» в течение уч. года и в каникулы, вовлекают в организацию творческих дел, посещают учащихся на дому. Проводят беседы, кл. часы, родительские собрания. Отчеты классных руководителей о проделанной работе с трудновоспитуемыми и их семьями (регулярно заслушиваем при отчете за четверть, на Советах профилактики, на педсоветах по подведению итогов классно-обобщающего контроля)</w:t>
            </w:r>
          </w:p>
          <w:p w:rsidR="00D54F59" w:rsidRDefault="008C7F88">
            <w:pPr>
              <w:spacing w:before="280" w:after="280" w:line="240" w:lineRule="auto"/>
            </w:pPr>
            <w:r>
              <w:rPr>
                <w:rFonts w:ascii="Times New Roman" w:eastAsia="Times New Roman" w:hAnsi="Times New Roman"/>
                <w:sz w:val="24"/>
                <w:szCs w:val="24"/>
                <w:lang w:eastAsia="ru-RU"/>
              </w:rPr>
              <w:t xml:space="preserve">-         В школе ведется </w:t>
            </w:r>
            <w:r>
              <w:rPr>
                <w:rFonts w:ascii="Times New Roman" w:eastAsia="Times New Roman" w:hAnsi="Times New Roman"/>
                <w:i/>
                <w:iCs/>
                <w:sz w:val="24"/>
                <w:szCs w:val="24"/>
                <w:lang w:eastAsia="ru-RU"/>
              </w:rPr>
              <w:t>ежедневный контроль посещения занятий</w:t>
            </w:r>
            <w:r>
              <w:rPr>
                <w:rFonts w:ascii="Times New Roman" w:eastAsia="Times New Roman" w:hAnsi="Times New Roman"/>
                <w:sz w:val="24"/>
                <w:szCs w:val="24"/>
                <w:lang w:eastAsia="ru-RU"/>
              </w:rPr>
              <w:t xml:space="preserve">, выявляются учащиеся, не посещающие или плохо посещающие школу, причины уклонения от учебы, ведется работа с н/летними, их семьями. </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 xml:space="preserve">Проведение рейдов </w:t>
            </w:r>
            <w:r>
              <w:rPr>
                <w:rFonts w:ascii="Times New Roman" w:eastAsia="Times New Roman" w:hAnsi="Times New Roman"/>
                <w:sz w:val="24"/>
                <w:szCs w:val="24"/>
                <w:lang w:eastAsia="ru-RU"/>
              </w:rPr>
              <w:t>В течении учебного года было проведено 7 рейдов. Беседы с родителями, контроль со стороны школы, во многом улучшают посещаемость и успеваемость учащихся, ответственность родителей за воспитание.</w:t>
            </w:r>
            <w:r>
              <w:rPr>
                <w:rFonts w:ascii="Times New Roman" w:eastAsia="Times New Roman" w:hAnsi="Times New Roman"/>
                <w:b/>
                <w:bCs/>
                <w:sz w:val="24"/>
                <w:szCs w:val="24"/>
                <w:lang w:eastAsia="ru-RU"/>
              </w:rPr>
              <w:t xml:space="preserve"> </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b/>
                <w:bCs/>
                <w:sz w:val="24"/>
                <w:szCs w:val="24"/>
                <w:lang w:eastAsia="ru-RU"/>
              </w:rPr>
              <w:t>работа с учащимися.</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Изучение склонностей и интересов трудновоспитуемых учащихся и привлечение их к деятельности по интересам</w:t>
            </w:r>
          </w:p>
          <w:p w:rsidR="00D54F59" w:rsidRDefault="008C7F88">
            <w:pPr>
              <w:spacing w:before="280" w:after="280" w:line="240" w:lineRule="auto"/>
            </w:pPr>
            <w:r>
              <w:rPr>
                <w:rFonts w:ascii="Times New Roman" w:eastAsia="Times New Roman" w:hAnsi="Times New Roman"/>
                <w:sz w:val="24"/>
                <w:szCs w:val="24"/>
                <w:lang w:eastAsia="ru-RU"/>
              </w:rPr>
              <w:lastRenderedPageBreak/>
              <w:t xml:space="preserve">-        </w:t>
            </w:r>
            <w:r>
              <w:rPr>
                <w:rFonts w:ascii="Times New Roman" w:eastAsia="Times New Roman" w:hAnsi="Times New Roman"/>
                <w:i/>
                <w:iCs/>
                <w:sz w:val="24"/>
                <w:szCs w:val="24"/>
                <w:lang w:eastAsia="ru-RU"/>
              </w:rPr>
              <w:t> Создание ситуации успеха для учащихся с пониженными способностями</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 Организация досуга подростков с привлечением педагогически запущенных детей к подготовке и проведению мероприятий</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 Помощь в организации каникулярного времени, рабочих мест для подростков, профориентационная работа</w:t>
            </w:r>
          </w:p>
          <w:p w:rsidR="00D54F59" w:rsidRDefault="008C7F88">
            <w:pPr>
              <w:spacing w:before="280" w:after="280" w:line="240" w:lineRule="auto"/>
            </w:pP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 Оказание материальной помощи</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предотвращения безнадзорности и совершения правонарушений среди н/летних проводится</w:t>
            </w:r>
          </w:p>
          <w:p w:rsidR="00D54F59" w:rsidRDefault="008C7F88">
            <w:pPr>
              <w:spacing w:before="280" w:after="28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работа по профилактике правонарушений</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 активно эта работа проводится рамках месячника безопасности (в сентябре), месячника правовых знаний (в октябре) и пропаганды здорового образа жизни (в апреле). Работа проводится по отдельному плану.</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Организуются  встречи учащихся с представителями правоохранительных органов и медицинскими работниками.</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Всех трудновоспитуемых стараемся привлекать к участию в различных мероприятиях на базе школы, в спортивных соревнованиях.</w:t>
            </w:r>
          </w:p>
          <w:p w:rsidR="00D54F59" w:rsidRDefault="008C7F88">
            <w:pPr>
              <w:spacing w:after="0"/>
              <w:jc w:val="center"/>
              <w:rPr>
                <w:rFonts w:ascii="Times New Roman" w:hAnsi="Times New Roman"/>
                <w:b/>
                <w:sz w:val="24"/>
                <w:szCs w:val="24"/>
              </w:rPr>
            </w:pPr>
            <w:r>
              <w:rPr>
                <w:rFonts w:ascii="Times New Roman" w:hAnsi="Times New Roman"/>
                <w:b/>
                <w:sz w:val="24"/>
                <w:szCs w:val="24"/>
              </w:rPr>
              <w:t>Информация</w:t>
            </w:r>
          </w:p>
          <w:p w:rsidR="00D54F59" w:rsidRDefault="008C7F88">
            <w:pPr>
              <w:spacing w:after="0"/>
              <w:jc w:val="center"/>
              <w:rPr>
                <w:rFonts w:ascii="Times New Roman" w:hAnsi="Times New Roman"/>
                <w:b/>
                <w:sz w:val="24"/>
                <w:szCs w:val="24"/>
              </w:rPr>
            </w:pPr>
            <w:r>
              <w:rPr>
                <w:rFonts w:ascii="Times New Roman" w:hAnsi="Times New Roman"/>
                <w:b/>
                <w:sz w:val="24"/>
                <w:szCs w:val="24"/>
              </w:rPr>
              <w:t xml:space="preserve"> по профилактике безнадзорности и правонарушений</w:t>
            </w:r>
          </w:p>
          <w:p w:rsidR="00D54F59" w:rsidRDefault="008C7F88">
            <w:pPr>
              <w:spacing w:after="0"/>
              <w:jc w:val="center"/>
              <w:rPr>
                <w:rFonts w:ascii="Times New Roman" w:hAnsi="Times New Roman"/>
                <w:b/>
                <w:sz w:val="24"/>
                <w:szCs w:val="24"/>
              </w:rPr>
            </w:pPr>
            <w:r>
              <w:rPr>
                <w:rFonts w:ascii="Times New Roman" w:hAnsi="Times New Roman"/>
                <w:b/>
                <w:sz w:val="24"/>
                <w:szCs w:val="24"/>
              </w:rPr>
              <w:t>несовершеннолетних</w:t>
            </w:r>
          </w:p>
          <w:p w:rsidR="00D54F59" w:rsidRDefault="00D54F59">
            <w:pPr>
              <w:spacing w:after="0"/>
              <w:jc w:val="center"/>
              <w:rPr>
                <w:rFonts w:ascii="Times New Roman" w:hAnsi="Times New Roman"/>
                <w:sz w:val="24"/>
                <w:szCs w:val="24"/>
              </w:rPr>
            </w:pPr>
          </w:p>
          <w:p w:rsidR="00D54F59" w:rsidRDefault="008C7F88">
            <w:pPr>
              <w:rPr>
                <w:rFonts w:ascii="Times New Roman" w:hAnsi="Times New Roman"/>
                <w:sz w:val="24"/>
                <w:szCs w:val="24"/>
              </w:rPr>
            </w:pPr>
            <w:r>
              <w:rPr>
                <w:rFonts w:ascii="Times New Roman" w:hAnsi="Times New Roman"/>
                <w:sz w:val="24"/>
                <w:szCs w:val="24"/>
              </w:rPr>
              <w:t>1. С несовершеннолетними и их родителями  на Совете по профилактике проводились индивидуальные беседы, посещались семьи,  обучающиеся включаются в кружковую работу и внутришколные мероприятия.</w:t>
            </w:r>
          </w:p>
          <w:p w:rsidR="00D54F59" w:rsidRDefault="008C7F88" w:rsidP="00642ECB">
            <w:pPr>
              <w:rPr>
                <w:rFonts w:ascii="Times New Roman" w:hAnsi="Times New Roman"/>
                <w:sz w:val="24"/>
                <w:szCs w:val="24"/>
              </w:rPr>
            </w:pPr>
            <w:r>
              <w:rPr>
                <w:rFonts w:ascii="Times New Roman" w:hAnsi="Times New Roman"/>
                <w:sz w:val="24"/>
                <w:szCs w:val="24"/>
              </w:rPr>
              <w:t>2.Несовершеннолетние, оказавшиеся в трудной жизненной ситуации вовлекаются в спортивные секции, кружки, клубы по интересам.</w:t>
            </w:r>
          </w:p>
          <w:p w:rsidR="00D54F59" w:rsidRDefault="00D54F59">
            <w:pPr>
              <w:spacing w:before="280" w:after="0" w:line="240" w:lineRule="auto"/>
              <w:rPr>
                <w:rFonts w:ascii="Times New Roman" w:eastAsia="Times New Roman" w:hAnsi="Times New Roman"/>
                <w:sz w:val="24"/>
                <w:szCs w:val="24"/>
                <w:lang w:eastAsia="ru-RU"/>
              </w:rPr>
            </w:pPr>
          </w:p>
          <w:p w:rsidR="00D54F59" w:rsidRDefault="008C7F88">
            <w:pPr>
              <w:spacing w:after="0" w:line="240" w:lineRule="auto"/>
              <w:jc w:val="center"/>
            </w:pPr>
            <w:r>
              <w:rPr>
                <w:rFonts w:ascii="Times New Roman" w:eastAsia="Times New Roman" w:hAnsi="Times New Roman"/>
                <w:b/>
                <w:bCs/>
                <w:sz w:val="24"/>
                <w:szCs w:val="24"/>
                <w:lang w:eastAsia="ru-RU"/>
              </w:rPr>
              <w:t>Итоги проведения месячника</w:t>
            </w:r>
            <w:r>
              <w:rPr>
                <w:rFonts w:ascii="Times New Roman" w:eastAsia="Times New Roman" w:hAnsi="Times New Roman"/>
                <w:sz w:val="24"/>
                <w:szCs w:val="24"/>
                <w:lang w:eastAsia="ru-RU"/>
              </w:rPr>
              <w:t xml:space="preserve"> </w:t>
            </w:r>
            <w:r>
              <w:rPr>
                <w:rFonts w:ascii="Times New Roman" w:eastAsia="Times New Roman" w:hAnsi="Times New Roman"/>
                <w:b/>
                <w:bCs/>
                <w:sz w:val="24"/>
                <w:szCs w:val="24"/>
                <w:lang w:eastAsia="ru-RU"/>
              </w:rPr>
              <w:t>по профилактике наркомании, токсикомании, алкоголизма среди обучающихся</w:t>
            </w:r>
          </w:p>
          <w:p w:rsidR="00D54F59" w:rsidRDefault="008C7F8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 М</w:t>
            </w:r>
            <w:r w:rsidR="00642ECB">
              <w:rPr>
                <w:rFonts w:ascii="Times New Roman" w:eastAsia="Times New Roman" w:hAnsi="Times New Roman"/>
                <w:b/>
                <w:bCs/>
                <w:sz w:val="24"/>
                <w:szCs w:val="24"/>
                <w:lang w:eastAsia="ru-RU"/>
              </w:rPr>
              <w:t>К</w:t>
            </w:r>
            <w:r>
              <w:rPr>
                <w:rFonts w:ascii="Times New Roman" w:eastAsia="Times New Roman" w:hAnsi="Times New Roman"/>
                <w:b/>
                <w:bCs/>
                <w:sz w:val="24"/>
                <w:szCs w:val="24"/>
                <w:lang w:eastAsia="ru-RU"/>
              </w:rPr>
              <w:t>ОУ «Медведицкая СОШ».</w:t>
            </w:r>
          </w:p>
          <w:p w:rsidR="00D54F59" w:rsidRDefault="00D54F59">
            <w:pPr>
              <w:spacing w:after="0" w:line="240" w:lineRule="auto"/>
              <w:jc w:val="center"/>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1.Организация работы по привитию обучающимся здорового образа жизни, профилактике употребления психотропных веществ несовершеннолетними:</w:t>
            </w:r>
          </w:p>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лекции - 1, охват 37 человек,</w:t>
            </w:r>
          </w:p>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беседы -6, охват 61 человек,</w:t>
            </w:r>
          </w:p>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уроки здоровья – 2, охват 200 человек,</w:t>
            </w:r>
          </w:p>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школьный конкурс рисунков «Мое будущее без вредных привычек», в котором приняли участие 28 обучающихся,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участие в районном конкурсе на лучшую электронную социальную рекламу здорового образа жизни -19 обучающихся,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спортивные мероприятия по шашкам, шахматам, легкой атлетике, волейболу, теннису, мини-футболу, приняло участие 200 уч-ся,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физкультурно – оздоровительная работа во время учебного дня:</w:t>
            </w:r>
          </w:p>
          <w:p w:rsidR="00D54F59" w:rsidRDefault="00D54F59">
            <w:pPr>
              <w:spacing w:before="280" w:after="0" w:line="240" w:lineRule="auto"/>
              <w:rPr>
                <w:rFonts w:ascii="Times New Roman" w:eastAsia="Times New Roman" w:hAnsi="Times New Roman"/>
                <w:sz w:val="24"/>
                <w:szCs w:val="24"/>
                <w:lang w:eastAsia="ru-RU"/>
              </w:rPr>
            </w:pPr>
          </w:p>
          <w:tbl>
            <w:tblPr>
              <w:tblW w:w="9570" w:type="dxa"/>
              <w:tblCellMar>
                <w:top w:w="105" w:type="dxa"/>
                <w:left w:w="105" w:type="dxa"/>
                <w:bottom w:w="105" w:type="dxa"/>
                <w:right w:w="105" w:type="dxa"/>
              </w:tblCellMar>
              <w:tblLook w:val="0000"/>
            </w:tblPr>
            <w:tblGrid>
              <w:gridCol w:w="498"/>
              <w:gridCol w:w="5733"/>
              <w:gridCol w:w="3339"/>
            </w:tblGrid>
            <w:tr w:rsidR="00D54F59">
              <w:tc>
                <w:tcPr>
                  <w:tcW w:w="49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73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w:t>
                  </w:r>
                </w:p>
              </w:tc>
              <w:tc>
                <w:tcPr>
                  <w:tcW w:w="333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 проведения</w:t>
                  </w:r>
                </w:p>
              </w:tc>
            </w:tr>
            <w:tr w:rsidR="00D54F59">
              <w:tc>
                <w:tcPr>
                  <w:tcW w:w="49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73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Утренняя зарядка</w:t>
                  </w:r>
                </w:p>
              </w:tc>
              <w:tc>
                <w:tcPr>
                  <w:tcW w:w="333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Ежедневно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7.45-7.55</w:t>
                  </w:r>
                </w:p>
              </w:tc>
            </w:tr>
            <w:tr w:rsidR="00D54F59">
              <w:tc>
                <w:tcPr>
                  <w:tcW w:w="49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73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Общие и сюжетные физминутки</w:t>
                  </w:r>
                </w:p>
              </w:tc>
              <w:tc>
                <w:tcPr>
                  <w:tcW w:w="333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уроках </w:t>
                  </w:r>
                </w:p>
              </w:tc>
            </w:tr>
            <w:tr w:rsidR="00D54F59">
              <w:tc>
                <w:tcPr>
                  <w:tcW w:w="49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73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Подвижные игры</w:t>
                  </w:r>
                </w:p>
              </w:tc>
              <w:tc>
                <w:tcPr>
                  <w:tcW w:w="333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Ежедневно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переменах</w:t>
                  </w:r>
                </w:p>
              </w:tc>
            </w:tr>
            <w:tr w:rsidR="00D54F59">
              <w:tc>
                <w:tcPr>
                  <w:tcW w:w="49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733"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Динамические паузы</w:t>
                  </w:r>
                </w:p>
              </w:tc>
              <w:tc>
                <w:tcPr>
                  <w:tcW w:w="3339"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Ежедневно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После 4 - го урока</w:t>
                  </w:r>
                </w:p>
              </w:tc>
            </w:tr>
          </w:tbl>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спортивная работа в кружках и секциях:</w:t>
            </w:r>
          </w:p>
          <w:p w:rsidR="001A7B72" w:rsidRDefault="001A7B72" w:rsidP="001A7B72">
            <w:r>
              <w:rPr>
                <w:rFonts w:ascii="Times New Roman" w:hAnsi="Times New Roman"/>
                <w:sz w:val="28"/>
                <w:szCs w:val="28"/>
              </w:rPr>
              <w:t xml:space="preserve">                                   Расписание кружков и секций по дополнительному образованию</w:t>
            </w:r>
          </w:p>
          <w:tbl>
            <w:tblPr>
              <w:tblStyle w:val="af8"/>
              <w:tblW w:w="12875" w:type="dxa"/>
              <w:tblInd w:w="285" w:type="dxa"/>
              <w:tblLook w:val="04A0"/>
            </w:tblPr>
            <w:tblGrid>
              <w:gridCol w:w="1123"/>
              <w:gridCol w:w="2548"/>
              <w:gridCol w:w="2377"/>
              <w:gridCol w:w="2482"/>
              <w:gridCol w:w="2312"/>
              <w:gridCol w:w="2033"/>
            </w:tblGrid>
            <w:tr w:rsidR="001A7B72" w:rsidTr="00D6114C">
              <w:trPr>
                <w:trHeight w:val="73"/>
              </w:trPr>
              <w:tc>
                <w:tcPr>
                  <w:tcW w:w="1075" w:type="dxa"/>
                  <w:shd w:val="clear" w:color="auto" w:fill="auto"/>
                </w:tcPr>
                <w:p w:rsidR="001A7B72" w:rsidRDefault="001A7B72" w:rsidP="00D6114C">
                  <w:pPr>
                    <w:spacing w:after="0" w:line="240" w:lineRule="auto"/>
                    <w:jc w:val="center"/>
                    <w:rPr>
                      <w:rFonts w:ascii="Times New Roman" w:hAnsi="Times New Roman"/>
                      <w:sz w:val="28"/>
                      <w:szCs w:val="28"/>
                    </w:rPr>
                  </w:pPr>
                </w:p>
              </w:tc>
              <w:tc>
                <w:tcPr>
                  <w:tcW w:w="2438" w:type="dxa"/>
                  <w:shd w:val="clear" w:color="auto" w:fill="auto"/>
                </w:tcPr>
                <w:p w:rsidR="001A7B72" w:rsidRDefault="001A7B72" w:rsidP="00D6114C">
                  <w:pPr>
                    <w:jc w:val="center"/>
                    <w:rPr>
                      <w:rFonts w:ascii="Times New Roman" w:hAnsi="Times New Roman"/>
                      <w:sz w:val="28"/>
                      <w:szCs w:val="28"/>
                    </w:rPr>
                  </w:pPr>
                  <w:r>
                    <w:rPr>
                      <w:rFonts w:ascii="Times New Roman" w:hAnsi="Times New Roman"/>
                      <w:sz w:val="28"/>
                      <w:szCs w:val="28"/>
                    </w:rPr>
                    <w:t>Понедельник</w:t>
                  </w:r>
                </w:p>
              </w:tc>
              <w:tc>
                <w:tcPr>
                  <w:tcW w:w="2275" w:type="dxa"/>
                  <w:shd w:val="clear" w:color="auto" w:fill="auto"/>
                </w:tcPr>
                <w:p w:rsidR="001A7B72" w:rsidRDefault="001A7B72" w:rsidP="00D6114C">
                  <w:pPr>
                    <w:jc w:val="center"/>
                    <w:rPr>
                      <w:rFonts w:ascii="Times New Roman" w:hAnsi="Times New Roman"/>
                      <w:sz w:val="28"/>
                      <w:szCs w:val="28"/>
                    </w:rPr>
                  </w:pPr>
                  <w:r>
                    <w:rPr>
                      <w:rFonts w:ascii="Times New Roman" w:hAnsi="Times New Roman"/>
                      <w:sz w:val="28"/>
                      <w:szCs w:val="28"/>
                    </w:rPr>
                    <w:t>Вторник</w:t>
                  </w:r>
                </w:p>
              </w:tc>
              <w:tc>
                <w:tcPr>
                  <w:tcW w:w="2375" w:type="dxa"/>
                  <w:shd w:val="clear" w:color="auto" w:fill="auto"/>
                </w:tcPr>
                <w:p w:rsidR="001A7B72" w:rsidRDefault="001A7B72" w:rsidP="00D6114C">
                  <w:pPr>
                    <w:jc w:val="center"/>
                    <w:rPr>
                      <w:rFonts w:ascii="Times New Roman" w:hAnsi="Times New Roman"/>
                      <w:sz w:val="28"/>
                      <w:szCs w:val="28"/>
                    </w:rPr>
                  </w:pPr>
                  <w:r>
                    <w:rPr>
                      <w:rFonts w:ascii="Times New Roman" w:hAnsi="Times New Roman"/>
                      <w:sz w:val="28"/>
                      <w:szCs w:val="28"/>
                    </w:rPr>
                    <w:t>Среда</w:t>
                  </w:r>
                </w:p>
              </w:tc>
              <w:tc>
                <w:tcPr>
                  <w:tcW w:w="2212" w:type="dxa"/>
                  <w:shd w:val="clear" w:color="auto" w:fill="auto"/>
                </w:tcPr>
                <w:p w:rsidR="001A7B72" w:rsidRDefault="001A7B72" w:rsidP="00D6114C">
                  <w:pPr>
                    <w:jc w:val="center"/>
                    <w:rPr>
                      <w:rFonts w:ascii="Times New Roman" w:hAnsi="Times New Roman"/>
                      <w:sz w:val="28"/>
                      <w:szCs w:val="28"/>
                    </w:rPr>
                  </w:pPr>
                  <w:r>
                    <w:rPr>
                      <w:rFonts w:ascii="Times New Roman" w:hAnsi="Times New Roman"/>
                      <w:sz w:val="28"/>
                      <w:szCs w:val="28"/>
                    </w:rPr>
                    <w:t>Четверг</w:t>
                  </w:r>
                </w:p>
              </w:tc>
              <w:tc>
                <w:tcPr>
                  <w:tcW w:w="1258" w:type="dxa"/>
                  <w:shd w:val="clear" w:color="auto" w:fill="auto"/>
                </w:tcPr>
                <w:p w:rsidR="001A7B72" w:rsidRDefault="001A7B72" w:rsidP="00D6114C">
                  <w:pPr>
                    <w:jc w:val="center"/>
                    <w:rPr>
                      <w:rFonts w:ascii="Times New Roman" w:hAnsi="Times New Roman"/>
                      <w:sz w:val="28"/>
                      <w:szCs w:val="28"/>
                    </w:rPr>
                  </w:pPr>
                  <w:r>
                    <w:rPr>
                      <w:rFonts w:ascii="Times New Roman" w:hAnsi="Times New Roman"/>
                      <w:sz w:val="28"/>
                      <w:szCs w:val="28"/>
                    </w:rPr>
                    <w:t>Пятница</w:t>
                  </w:r>
                </w:p>
              </w:tc>
            </w:tr>
            <w:tr w:rsidR="001A7B72" w:rsidTr="00D6114C">
              <w:tc>
                <w:tcPr>
                  <w:tcW w:w="1075" w:type="dxa"/>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15.00-15.40</w:t>
                  </w:r>
                </w:p>
                <w:p w:rsidR="001A7B72" w:rsidRDefault="001A7B72" w:rsidP="00D6114C">
                  <w:pPr>
                    <w:spacing w:after="0" w:line="240" w:lineRule="auto"/>
                    <w:jc w:val="center"/>
                  </w:pP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15.50-16.30</w:t>
                  </w:r>
                </w:p>
              </w:tc>
              <w:tc>
                <w:tcPr>
                  <w:tcW w:w="2438" w:type="dxa"/>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 xml:space="preserve">Футбол </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 xml:space="preserve">3 младшая </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группа</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 Гринвальд О.А.</w:t>
                  </w:r>
                </w:p>
              </w:tc>
              <w:tc>
                <w:tcPr>
                  <w:tcW w:w="2275" w:type="dxa"/>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Футбол</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 младшая группа</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Гринвальд О.А.</w:t>
                  </w:r>
                </w:p>
              </w:tc>
              <w:tc>
                <w:tcPr>
                  <w:tcW w:w="2375" w:type="dxa"/>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Футбол</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 xml:space="preserve">2 младшая </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группа</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Гринвальд О.А.</w:t>
                  </w:r>
                </w:p>
              </w:tc>
              <w:tc>
                <w:tcPr>
                  <w:tcW w:w="2212" w:type="dxa"/>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Футбол</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 старшая группа</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Тыщенко С.Н.</w:t>
                  </w:r>
                </w:p>
              </w:tc>
              <w:tc>
                <w:tcPr>
                  <w:tcW w:w="1258" w:type="dxa"/>
                  <w:shd w:val="clear" w:color="auto" w:fill="auto"/>
                </w:tcPr>
                <w:p w:rsidR="001A7B72" w:rsidRDefault="001A7B72" w:rsidP="00D6114C">
                  <w:pPr>
                    <w:spacing w:after="0" w:line="240" w:lineRule="auto"/>
                    <w:jc w:val="center"/>
                  </w:pPr>
                </w:p>
              </w:tc>
            </w:tr>
            <w:tr w:rsidR="001A7B72" w:rsidTr="00D6114C">
              <w:tc>
                <w:tcPr>
                  <w:tcW w:w="10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15.00-15.40</w:t>
                  </w:r>
                </w:p>
              </w:tc>
              <w:tc>
                <w:tcPr>
                  <w:tcW w:w="2438"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ИКТ</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5 класс</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Кудрявцева М.А.</w:t>
                  </w:r>
                </w:p>
              </w:tc>
              <w:tc>
                <w:tcPr>
                  <w:tcW w:w="2275" w:type="dxa"/>
                  <w:tcBorders>
                    <w:top w:val="nil"/>
                  </w:tcBorders>
                  <w:shd w:val="clear" w:color="auto" w:fill="auto"/>
                </w:tcPr>
                <w:p w:rsidR="001A7B72" w:rsidRDefault="001A7B72" w:rsidP="00D6114C">
                  <w:pPr>
                    <w:spacing w:after="0" w:line="240" w:lineRule="auto"/>
                    <w:jc w:val="center"/>
                  </w:pPr>
                </w:p>
              </w:tc>
              <w:tc>
                <w:tcPr>
                  <w:tcW w:w="2375" w:type="dxa"/>
                  <w:tcBorders>
                    <w:top w:val="nil"/>
                  </w:tcBorders>
                  <w:shd w:val="clear" w:color="auto" w:fill="auto"/>
                </w:tcPr>
                <w:p w:rsidR="001A7B72" w:rsidRDefault="001A7B72" w:rsidP="00D6114C">
                  <w:pPr>
                    <w:spacing w:after="0" w:line="240" w:lineRule="auto"/>
                    <w:jc w:val="center"/>
                  </w:pPr>
                </w:p>
              </w:tc>
              <w:tc>
                <w:tcPr>
                  <w:tcW w:w="2212" w:type="dxa"/>
                  <w:tcBorders>
                    <w:top w:val="nil"/>
                  </w:tcBorders>
                  <w:shd w:val="clear" w:color="auto" w:fill="auto"/>
                </w:tcPr>
                <w:p w:rsidR="001A7B72" w:rsidRDefault="001A7B72" w:rsidP="00D6114C">
                  <w:pPr>
                    <w:spacing w:after="0" w:line="240" w:lineRule="auto"/>
                    <w:jc w:val="center"/>
                  </w:pPr>
                </w:p>
              </w:tc>
              <w:tc>
                <w:tcPr>
                  <w:tcW w:w="1258" w:type="dxa"/>
                  <w:tcBorders>
                    <w:top w:val="nil"/>
                  </w:tcBorders>
                  <w:shd w:val="clear" w:color="auto" w:fill="auto"/>
                </w:tcPr>
                <w:p w:rsidR="001A7B72" w:rsidRDefault="001A7B72" w:rsidP="00D6114C">
                  <w:pPr>
                    <w:spacing w:after="0" w:line="240" w:lineRule="auto"/>
                    <w:jc w:val="center"/>
                  </w:pPr>
                </w:p>
              </w:tc>
            </w:tr>
            <w:tr w:rsidR="001A7B72" w:rsidTr="00D6114C">
              <w:tc>
                <w:tcPr>
                  <w:tcW w:w="10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15.00-15.40</w:t>
                  </w:r>
                </w:p>
                <w:p w:rsidR="001A7B72" w:rsidRDefault="001A7B72" w:rsidP="00D6114C">
                  <w:pPr>
                    <w:spacing w:after="0" w:line="240" w:lineRule="auto"/>
                    <w:jc w:val="center"/>
                    <w:rPr>
                      <w:rFonts w:ascii="Times New Roman" w:hAnsi="Times New Roman"/>
                      <w:sz w:val="28"/>
                      <w:szCs w:val="28"/>
                    </w:rPr>
                  </w:pP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15.50-16.30</w:t>
                  </w:r>
                </w:p>
              </w:tc>
              <w:tc>
                <w:tcPr>
                  <w:tcW w:w="2438"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Шахматы</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3 класс</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Давыденко В.П.</w:t>
                  </w:r>
                </w:p>
              </w:tc>
              <w:tc>
                <w:tcPr>
                  <w:tcW w:w="22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p>
              </w:tc>
              <w:tc>
                <w:tcPr>
                  <w:tcW w:w="23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p>
              </w:tc>
              <w:tc>
                <w:tcPr>
                  <w:tcW w:w="2212"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Шахматы</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4 класс</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Давыденко В.П.</w:t>
                  </w:r>
                </w:p>
              </w:tc>
              <w:tc>
                <w:tcPr>
                  <w:tcW w:w="1258"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ИКТ</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6 класс</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Кудрявцева М.А.</w:t>
                  </w:r>
                </w:p>
              </w:tc>
            </w:tr>
            <w:tr w:rsidR="001A7B72" w:rsidTr="00D6114C">
              <w:tc>
                <w:tcPr>
                  <w:tcW w:w="10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15.50-16.30</w:t>
                  </w:r>
                </w:p>
                <w:p w:rsidR="001A7B72" w:rsidRDefault="001A7B72" w:rsidP="00D6114C">
                  <w:pPr>
                    <w:spacing w:after="0" w:line="240" w:lineRule="auto"/>
                    <w:jc w:val="center"/>
                    <w:rPr>
                      <w:rFonts w:ascii="Times New Roman" w:hAnsi="Times New Roman"/>
                      <w:sz w:val="28"/>
                      <w:szCs w:val="28"/>
                    </w:rPr>
                  </w:pP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16.40-17.20</w:t>
                  </w:r>
                </w:p>
              </w:tc>
              <w:tc>
                <w:tcPr>
                  <w:tcW w:w="2438"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Школа здоровья</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Группа №1</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bookmarkStart w:id="4" w:name="__DdeLink__2589_2915656293"/>
                  <w:r>
                    <w:rPr>
                      <w:rFonts w:ascii="Times New Roman" w:hAnsi="Times New Roman"/>
                      <w:sz w:val="28"/>
                      <w:szCs w:val="28"/>
                    </w:rPr>
                    <w:t>Ляпина О.Н.</w:t>
                  </w:r>
                  <w:bookmarkEnd w:id="4"/>
                </w:p>
              </w:tc>
              <w:tc>
                <w:tcPr>
                  <w:tcW w:w="22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Школа здоровья</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Группа №1</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Ляпина О.Н.</w:t>
                  </w:r>
                </w:p>
              </w:tc>
              <w:tc>
                <w:tcPr>
                  <w:tcW w:w="23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p>
              </w:tc>
              <w:tc>
                <w:tcPr>
                  <w:tcW w:w="2212"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p>
              </w:tc>
              <w:tc>
                <w:tcPr>
                  <w:tcW w:w="1258"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Футбол</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 xml:space="preserve">2 старшая </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группа</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Давыденко В.П.</w:t>
                  </w:r>
                </w:p>
              </w:tc>
            </w:tr>
            <w:tr w:rsidR="001A7B72" w:rsidTr="00D6114C">
              <w:tc>
                <w:tcPr>
                  <w:tcW w:w="10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16.40-</w:t>
                  </w:r>
                  <w:r>
                    <w:rPr>
                      <w:rFonts w:ascii="Times New Roman" w:hAnsi="Times New Roman"/>
                      <w:sz w:val="28"/>
                      <w:szCs w:val="28"/>
                    </w:rPr>
                    <w:lastRenderedPageBreak/>
                    <w:t>17.20</w:t>
                  </w:r>
                </w:p>
                <w:p w:rsidR="001A7B72" w:rsidRDefault="001A7B72" w:rsidP="00D6114C">
                  <w:pPr>
                    <w:spacing w:after="0" w:line="240" w:lineRule="auto"/>
                    <w:jc w:val="center"/>
                    <w:rPr>
                      <w:rFonts w:ascii="Times New Roman" w:hAnsi="Times New Roman"/>
                      <w:sz w:val="28"/>
                      <w:szCs w:val="28"/>
                    </w:rPr>
                  </w:pP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17.30-18.10</w:t>
                  </w:r>
                </w:p>
              </w:tc>
              <w:tc>
                <w:tcPr>
                  <w:tcW w:w="2438"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p>
              </w:tc>
              <w:tc>
                <w:tcPr>
                  <w:tcW w:w="22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Футбол</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lastRenderedPageBreak/>
                    <w:t>1 старшая группа</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Давыденко В.П.</w:t>
                  </w:r>
                </w:p>
              </w:tc>
              <w:tc>
                <w:tcPr>
                  <w:tcW w:w="2375"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lastRenderedPageBreak/>
                    <w:t>Футбол</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2 старшая </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группа</w:t>
                  </w:r>
                </w:p>
                <w:p w:rsidR="001A7B72" w:rsidRDefault="001A7B72" w:rsidP="00D6114C">
                  <w:pPr>
                    <w:spacing w:after="0" w:line="240" w:lineRule="auto"/>
                    <w:jc w:val="center"/>
                    <w:rPr>
                      <w:rFonts w:ascii="Times New Roman" w:hAnsi="Times New Roman"/>
                      <w:sz w:val="28"/>
                      <w:szCs w:val="28"/>
                    </w:rPr>
                  </w:pPr>
                  <w:r>
                    <w:rPr>
                      <w:rFonts w:ascii="Times New Roman" w:hAnsi="Times New Roman"/>
                      <w:sz w:val="28"/>
                      <w:szCs w:val="28"/>
                    </w:rPr>
                    <w:t>Руководитель: Тыщенко С.Н.</w:t>
                  </w:r>
                </w:p>
              </w:tc>
              <w:tc>
                <w:tcPr>
                  <w:tcW w:w="2212"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p>
              </w:tc>
              <w:tc>
                <w:tcPr>
                  <w:tcW w:w="1258" w:type="dxa"/>
                  <w:tcBorders>
                    <w:top w:val="nil"/>
                  </w:tcBorders>
                  <w:shd w:val="clear" w:color="auto" w:fill="auto"/>
                </w:tcPr>
                <w:p w:rsidR="001A7B72" w:rsidRDefault="001A7B72" w:rsidP="00D6114C">
                  <w:pPr>
                    <w:spacing w:after="0" w:line="240" w:lineRule="auto"/>
                    <w:jc w:val="center"/>
                    <w:rPr>
                      <w:rFonts w:ascii="Times New Roman" w:hAnsi="Times New Roman"/>
                      <w:sz w:val="28"/>
                      <w:szCs w:val="28"/>
                    </w:rPr>
                  </w:pPr>
                </w:p>
              </w:tc>
            </w:tr>
          </w:tbl>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агитация и пропаганда ЗОЖ:</w:t>
            </w:r>
          </w:p>
          <w:tbl>
            <w:tblPr>
              <w:tblW w:w="9570" w:type="dxa"/>
              <w:tblCellMar>
                <w:top w:w="105" w:type="dxa"/>
                <w:left w:w="105" w:type="dxa"/>
                <w:bottom w:w="105" w:type="dxa"/>
                <w:right w:w="105" w:type="dxa"/>
              </w:tblCellMar>
              <w:tblLook w:val="0000"/>
            </w:tblPr>
            <w:tblGrid>
              <w:gridCol w:w="445"/>
              <w:gridCol w:w="5758"/>
              <w:gridCol w:w="3367"/>
            </w:tblGrid>
            <w:tr w:rsidR="00D54F59">
              <w:tc>
                <w:tcPr>
                  <w:tcW w:w="445"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75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Гигиенические правила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гигиена тела;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гигиена полости рта;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гигиена труда и отдыха;</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профилактика инфекционных заболеваний</w:t>
                  </w:r>
                </w:p>
              </w:tc>
              <w:tc>
                <w:tcPr>
                  <w:tcW w:w="336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r>
            <w:tr w:rsidR="00D54F59">
              <w:tc>
                <w:tcPr>
                  <w:tcW w:w="445"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75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Питание и здоровье</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питание – основа жизни;</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гигиена питания</w:t>
                  </w:r>
                </w:p>
              </w:tc>
              <w:tc>
                <w:tcPr>
                  <w:tcW w:w="336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r>
            <w:tr w:rsidR="00D54F59">
              <w:tc>
                <w:tcPr>
                  <w:tcW w:w="445"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758"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Основы личной безопасности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на дорогах;</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 быту;</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на транспорте;</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экстремальные ситуации </w:t>
                  </w:r>
                </w:p>
              </w:tc>
              <w:tc>
                <w:tcPr>
                  <w:tcW w:w="3367" w:type="dxa"/>
                  <w:tcBorders>
                    <w:top w:val="outset" w:sz="6" w:space="0" w:color="00000A"/>
                    <w:left w:val="outset" w:sz="6" w:space="0" w:color="00000A"/>
                    <w:bottom w:val="outset" w:sz="6" w:space="0" w:color="00000A"/>
                    <w:right w:val="outset" w:sz="6" w:space="0" w:color="00000A"/>
                  </w:tcBorders>
                  <w:shd w:val="clear" w:color="auto" w:fill="auto"/>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течение года</w:t>
                  </w:r>
                </w:p>
              </w:tc>
            </w:tr>
          </w:tbl>
          <w:p w:rsidR="00D54F59" w:rsidRDefault="00D54F59">
            <w:pPr>
              <w:spacing w:after="0" w:line="240" w:lineRule="auto"/>
              <w:rPr>
                <w:rFonts w:ascii="Times New Roman" w:eastAsia="Times New Roman" w:hAnsi="Times New Roman"/>
                <w:sz w:val="24"/>
                <w:szCs w:val="24"/>
                <w:lang w:eastAsia="ru-RU"/>
              </w:rPr>
            </w:pPr>
          </w:p>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Взаимодействие с муниципальными антинаркотическими комиссиями, учреждениями здравоохранения: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Медведицкая сельская участковая больница.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Использование в практике работы ОО программы и методики, направленные на формирование у обучающихся представления о пагубных последствиях взаимодействия наркотических веществ, алкоголя, табака на физическое и духовное здоровье человека: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Здоровьесберегающая деятельность: мониторинг эффективности,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Аспекты здорового образа жизни,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Индивидуальная программа здорового образа жизни,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Школа здоровья.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Занятость обучащихся в каникулярный период:</w:t>
            </w:r>
          </w:p>
          <w:p w:rsidR="001A7B72"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ДЕТСКОЙ ОРГАНИЗАЦИИ «Школьная республика «РАДУГА»</w:t>
            </w:r>
          </w:p>
          <w:p w:rsidR="00D54F59" w:rsidRDefault="008C7F88">
            <w:pPr>
              <w:spacing w:before="280" w:after="28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Лидерские качества были выявлены и развиты через непосредственное участие в сборах актива членов ШР, мероприятиях и акциях. Дети учились работать в команде, овладевали техникой «мозгового штурма». В ходе реализации программы  были развиты организаторские коммуникативные способности в информационной и коммуникативной сферах, созданы условия для самореализации подростков и повышения их социальной активности. Члены детского объединения получили опыт совместной деятельности, возможность самоутверждения в активной социальной роли и проявления ее в ходе реализации программы.</w:t>
            </w:r>
          </w:p>
          <w:p w:rsidR="00D54F59" w:rsidRDefault="008C7F88">
            <w:pPr>
              <w:pStyle w:val="af0"/>
              <w:spacing w:after="0"/>
            </w:pPr>
            <w:r>
              <w:t> </w:t>
            </w:r>
            <w:r>
              <w:rPr>
                <w:b/>
                <w:bCs/>
              </w:rPr>
              <w:t xml:space="preserve">Реализация программных мероприятий детской организации: </w:t>
            </w:r>
            <w:r>
              <w:t xml:space="preserve">День Здоровья, </w:t>
            </w:r>
            <w:r>
              <w:rPr>
                <w:color w:val="000000"/>
              </w:rPr>
              <w:t xml:space="preserve">Акция «Найди себя» (занятость в кружках и секциях), помощь в проведении олимпиад и конкурсов, выпуск молний, </w:t>
            </w:r>
            <w:r>
              <w:t>Уроки мужества, к</w:t>
            </w:r>
            <w:r>
              <w:rPr>
                <w:color w:val="000000"/>
              </w:rPr>
              <w:t xml:space="preserve">онкурс чтецов «Живая классика», Рейды «Учебник» (проверка сохранности учебников), «Твой внешний вид», «Опоздания», Праздник осени (выставка «Осенняя фантазия»), День Учителя,  День матери,  Конкурс новогодних игрушек, новогодние праздники совместно с МСДК,  Концерт к 8 Марта, Районный фестиваль детских организаций,  Последний звонок, Проведение </w:t>
            </w:r>
            <w:r>
              <w:rPr>
                <w:color w:val="000000"/>
              </w:rPr>
              <w:lastRenderedPageBreak/>
              <w:t>операций «Как живешь, ветеран?», «Полотно Победы»,</w:t>
            </w:r>
            <w:r>
              <w:t xml:space="preserve"> День Победы, Акция «Памяти Беслана»,</w:t>
            </w:r>
            <w:r>
              <w:rPr>
                <w:color w:val="000000"/>
              </w:rPr>
              <w:t xml:space="preserve">  «Сохраним птиц зимой», </w:t>
            </w:r>
          </w:p>
          <w:p w:rsidR="00D54F59" w:rsidRDefault="00D54F59">
            <w:pPr>
              <w:pStyle w:val="af0"/>
              <w:spacing w:after="0"/>
            </w:pPr>
          </w:p>
          <w:p w:rsidR="00D54F59" w:rsidRDefault="008C7F88">
            <w:pPr>
              <w:pBdr>
                <w:bottom w:val="single" w:sz="12" w:space="11" w:color="CBD4D9"/>
              </w:pBdr>
              <w:spacing w:before="280" w:after="329"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Детское движение в школе</w:t>
            </w:r>
          </w:p>
          <w:p w:rsidR="00D54F59" w:rsidRDefault="008C7F88">
            <w:pPr>
              <w:spacing w:before="102" w:after="272" w:line="272" w:lineRule="atLeast"/>
              <w:jc w:val="right"/>
              <w:rPr>
                <w:rFonts w:ascii="Times New Roman" w:eastAsia="Times New Roman" w:hAnsi="Times New Roman"/>
                <w:i/>
                <w:iCs/>
                <w:sz w:val="24"/>
                <w:szCs w:val="24"/>
                <w:lang w:eastAsia="ru-RU"/>
              </w:rPr>
            </w:pPr>
            <w:r>
              <w:rPr>
                <w:rFonts w:ascii="Times New Roman" w:eastAsia="Times New Roman" w:hAnsi="Times New Roman"/>
                <w:i/>
                <w:iCs/>
                <w:sz w:val="24"/>
                <w:szCs w:val="24"/>
                <w:lang w:eastAsia="ru-RU"/>
              </w:rPr>
              <w:t>Если светит радуга над школой, жизнь ребячья будет творческой, весёлой.</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Детство — это особый общественно значимый мир, который постоянно находится в движении и развитии. Он, как губка, обладает большой восприимчивостью к усвоению норм, ценностей и способов поведения, которые существуют в мире взрослых. Это естественно, цель детства — взросление.</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Процесс формирования ценностных ориентаций идет сложно и противоречиво, т. к. тесно связан с общим психологическим состоянием общества — нестабильностью, социальной напряженностью, озлобленностью, пессимизмом. Сложность его заключается еще и в том, что поколение бабушек и дедушек воспитывалось на одних ценностях, отцов и мам на других, а нынешним подросткам более всего знакомы ценности перестроечного и постперестроечного периода.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Времена пришли новые, а времена, как известно «не выбирают». Слепое повторение или копирование старого опыта исключено. Но есть вечные ценности — то, что может составить основу взаимодействия детей и взрослых, путь конструктивного диалога разных поколений, без которых невозможно возрождение человеческого достоинства, достоинства народа в целом — это чувство Родины.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Дети — особая ценность общества, его красота, здоровье, будущее, а потому они требуют более заинтересованного отношения к себе всех взрослых структур.</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современном этапе развития семьи, общества и государства, а также международных контактов, детскому движению принадлежит существенная роль.</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новом ХХI в. в условиях реализации Конвенции о правах ребенка и начавшегося Всемирного движения в интересах детей, дети способны стать партнерами, союзниками взрослого общества, а не только объектом его воздействия.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Одной из моделей такого партнерства и сотрудничества — является Школьная республика «Радуга», девизом которой стали слова «Если светит радуга над школой, жизнь ребячья станет творческой, весёлой».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Школьная республика «Радуга» создана и осуществляет свою деятельность на базе М</w:t>
            </w:r>
            <w:r w:rsidR="001A7B72">
              <w:rPr>
                <w:rFonts w:ascii="Times New Roman" w:eastAsia="Times New Roman" w:hAnsi="Times New Roman"/>
                <w:sz w:val="24"/>
                <w:szCs w:val="24"/>
                <w:lang w:eastAsia="ru-RU"/>
              </w:rPr>
              <w:t>К</w:t>
            </w:r>
            <w:r>
              <w:rPr>
                <w:rFonts w:ascii="Times New Roman" w:eastAsia="Times New Roman" w:hAnsi="Times New Roman"/>
                <w:sz w:val="24"/>
                <w:szCs w:val="24"/>
                <w:lang w:eastAsia="ru-RU"/>
              </w:rPr>
              <w:t xml:space="preserve">ОУ «Медведицкая СОШ» (Волгоградская область, Жирновский район, с. Медведица). Это независимая, самоуправляемая организация учащихся 3–11 классов.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Школьная республика «Радуга» начала свою работу на базе М</w:t>
            </w:r>
            <w:r w:rsidR="001A7B72">
              <w:rPr>
                <w:rFonts w:ascii="Times New Roman" w:eastAsia="Times New Roman" w:hAnsi="Times New Roman"/>
                <w:sz w:val="24"/>
                <w:szCs w:val="24"/>
                <w:lang w:eastAsia="ru-RU"/>
              </w:rPr>
              <w:t>К</w:t>
            </w:r>
            <w:r>
              <w:rPr>
                <w:rFonts w:ascii="Times New Roman" w:eastAsia="Times New Roman" w:hAnsi="Times New Roman"/>
                <w:sz w:val="24"/>
                <w:szCs w:val="24"/>
                <w:lang w:eastAsia="ru-RU"/>
              </w:rPr>
              <w:t>ОУ «Медведицкая СОШ» с. Медведица, Жирновского района Волгоградской области в1994 году - это были первые неуверенные шаги. 10 ребят - старшеклассников, имеющих общие интересы, собрались вместе в лагерь учёбы актива «Трубачи», познакомились с разными формами работы детского движения. В школе провели опрос среди учащихся, распланировали свою деятельность по направлениям. В 1994 году наша детская организация Школьная республика «Радуга» зарегистрировалась в союзе общественных организаций Жирновского района и стала полноправным членом «Федерации детских организаций».</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этом же году членами организации была разработана нормативно - правовая база, на основе которой планировалась вся работа: программа детской организации ШР «Радуга» с указанием основных направлений работы; устав; эмблема; девиз; план работы на год; договор о совместной деятельности с различными организациями; структура организации; основные положения по мероприятиям; отчеты о выполненной работе в виде альбомов и газеты «Школьные вести»; протоколы заседаний. Планируя работу на год, детская общественная организация учитывает не только результаты работы за прошлый год, пожелания участников, но и положения плана воспитательной работы школы. Члены детской организации планируют работу, исходя из своих прав и обязанностей.</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Школьной республики «Радуга» разработана в соответствии с нормативными документами: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Конституцией РФ;</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Декларацией о правах ребенка;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Конвенцией ООН о правах ребенка;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Законом РФ «Об общественных объединениях»;</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Федеральным законом «О государственной поддержке молодежных и детских общественных объединений в образовательных учреждениях» от 01.02.2000 г,</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Решением Коллегии министерства образования РФ «О поддержке общественных организаций в Российской Федерации» от 14 апреля 1993г.,</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Уставом школы.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Работая по данной программе, члены детской организации получают интересную жизнь, наполненную делами, с участием в них самих ребят, возможность проявить себя, показать свои способности и таланты, выполнять реальные дела, имеющих большое значение для окружающих, участвовать в планировании работы детской организации, в выборах органов самоуправления и возможность быть избранными в них.</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Школьной республики «Радуга» предоставляет не только различные методы и формы работы детского коллектива, но и новую технологию ее реализации, так как основы программы опираются на идеи, принципы и подходы гуманистической педагогики и психологии: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личностного подхода — признание личности развивающегося человека высшей социальной ценностью, осознание уникальности и своеобразия каждого ребенка;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деятельного подхода — находясь в детской организации, ребенок живет реальной жизнью, отвечающий общечеловеческим потребностям, возрастным и половым особенностям, наполненной разнообразной деятельностью — общественно- полезной, самодеятельно - творческой;</w:t>
            </w:r>
          </w:p>
          <w:p w:rsidR="00D54F59" w:rsidRDefault="008C7F88">
            <w:pPr>
              <w:spacing w:before="280" w:after="0" w:line="240" w:lineRule="auto"/>
            </w:pPr>
            <w:r>
              <w:rPr>
                <w:rFonts w:ascii="Times New Roman" w:eastAsia="Times New Roman" w:hAnsi="Times New Roman"/>
                <w:sz w:val="24"/>
                <w:szCs w:val="24"/>
                <w:lang w:eastAsia="ru-RU"/>
              </w:rPr>
              <w:t>-          участие в творческих, деловых проектах, в различных акциях формирует способность к творческому преобразованию окружающего мира, позволяют каждому ребенку найти своё дело по интересам, ощутить чувство успеха, уверенности в себе, без чего невозможно сформировать достоинство и нравственную устойчивость человека;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принцип вариативности — разнообразие направлений содержания, форм работы;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средового подхода — включает различные варианты взаимодействия детского объединения со средой (семьей, школой, учреждениями дополнительного образования).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Деятельность участников организации строится в соответствии с принципами: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открытости — членом организации может стать любой желающий, заполнивший заявление;</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развития — деятельность в рамках организации направлена на развитие личности;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взаимодействия — обеспечение тесного взаимодействия между членами организации;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сотрудничества — обеспечение условий для сотрудничества с другими организациями.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Права членов детской организации ШР «Радуга»: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Избирать и быть избранным в руководящие органы ШР;</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Принимать участие в проводимых мероприятиях и программах;</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Вносить предложения по изменению и улучшению деятельности ШР;</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Добровольно выйти из членов организации;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Просить о помощи и эмоциональной поддержке;</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Протестовать против несправедливого обращения или критики;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Иметь свое собственное мнение.</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Заявляя о своих личных правах, мы помним: они есть и у всех остальных людей, нужно учиться уважать личные права других так же, как вы хотите, чтобы уважали ваши. Члены детской организации ШР «Радуга» активно участвуют в работе организации и способствовать реализации ее целей и задач, выполняют положения Устава, решения руководящих органов организации, проявлять инициативу и творческий подход при выполнении возложенных на него функций, ведут здоровый образ жизни, являются примером везде и во всем.</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Цели и задачи детской организации Школьная Республика «Радуга» напрямую связаны с воспитательной программой школы «Духовно-нравственное развитие и воспитание обучающихся», направленной на подготовку обучающихся, способных успешно адаптироваться в современном социокультурном пространстве и формирование личности, способной строить жизнь, достойную человека, гражданина своей Родины.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Детская организация Школьная Республика «Радуга» осуществляет сетевое сотрудничество с различными организациями Жирновского района Волгоградской области на основе договоров о совместной деятельности и планов совместной работы.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Детское общественное движение — стало одним из направлений демократизации общественной жизни. Это мощнейший инструмент, позволяющий эффективно решать сложные педагогические и другие задачи, поставленные перед обществом. Закладывать основы развития демократического государства в новом тысячелетии. Через детскую общественную организацию реализуется управленческий механизм. Школьник имеет возможность самореализоваться, найти свое место в обществе, пройти первые ступени социализации. Развиваются лидерские качества подростков, организационные </w:t>
            </w:r>
            <w:r>
              <w:rPr>
                <w:rFonts w:ascii="Times New Roman" w:eastAsia="Times New Roman" w:hAnsi="Times New Roman"/>
                <w:sz w:val="24"/>
                <w:szCs w:val="24"/>
                <w:lang w:eastAsia="ru-RU"/>
              </w:rPr>
              <w:lastRenderedPageBreak/>
              <w:t xml:space="preserve">способности, умения и навыки.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доступной, интересной для широких слоев молодежи работающей системы массовых мероприятий позволит получить главный предполагаемый результат — выпустить в жизнь новое поколение людей, которые своей активной позицией, будут изменять к лучшему наше общество. Людей, готовых и способных нести ответственность за других людей, за судьбу страны.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Воспитание достойного поколения — гарантирует цивилизованное будущее России.</w:t>
            </w:r>
          </w:p>
          <w:p w:rsidR="00D54F59" w:rsidRDefault="008C7F88">
            <w:pPr>
              <w:spacing w:before="280"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Ученическое самоуправление</w:t>
            </w:r>
          </w:p>
          <w:p w:rsidR="00D54F59" w:rsidRDefault="00D54F59">
            <w:pPr>
              <w:spacing w:before="280" w:after="0" w:line="240" w:lineRule="auto"/>
              <w:rPr>
                <w:rFonts w:ascii="Times New Roman" w:eastAsia="Times New Roman" w:hAnsi="Times New Roman"/>
                <w:sz w:val="24"/>
                <w:szCs w:val="24"/>
                <w:lang w:eastAsia="ru-RU"/>
              </w:rPr>
            </w:pPr>
          </w:p>
          <w:p w:rsidR="00D54F59" w:rsidRDefault="008C7F88">
            <w:pPr>
              <w:spacing w:before="280" w:after="0" w:line="240" w:lineRule="auto"/>
            </w:pPr>
            <w:r>
              <w:rPr>
                <w:rFonts w:ascii="Times New Roman" w:eastAsia="Times New Roman" w:hAnsi="Times New Roman"/>
                <w:sz w:val="24"/>
                <w:szCs w:val="24"/>
                <w:lang w:eastAsia="ru-RU"/>
              </w:rPr>
              <w:t xml:space="preserve">Модернизация образования ставит перед школой задачу воспитания свободной, активной, инициативной, самостоятельной личности. Поэтому задача педагогического коллектива состоит в том, чтобы современный ученик, живя в эпоху демократии, научился быть свободным гражданином, то есть ответственным, самостоятельным и активным членом общества.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 как научиться предъявлять и отстаивать свое мнение, мнение маленького гражданина? И не только отстаивать, но, самое главное, нести ответственность за него! Школьное самоуправление как нельзя лучше предоставляет возможность вырастить гражданина с активной жизненной позицией. Самоуправление обучающихся - это самостоятельность в проявлении инициативы, принятии решений, их реализация в интересах своего коллектива, которая выражается в планировании и организации деятельности своего коллектива, анализе своей работы, подведении итогов сделанного и принятии соответствующих решений, что способствует самовоспитанию и развитию их личных качеств, формированию активной гражданской позиции!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Именно детские объединения, функционирующие на самодеятельной основе, представляют собой социальную среду, близкую ребенку, формирующую его жизненный опыт как один из источников развития личности. Ученическое самоуправление необходимо не только обучающимся, но и педагогам, и администрации, потому что для нас важно, чтобы школьник стал активным субъектом учебно-воспитательного процесса, не ведомым, а союзником и единомышленником. Ребята раскроются только в том случае, если убедятся, что они значимы, их уважают, ценят их деятельность, инициативу, их хотят увидеть и услышать, они – союзники взрослых.</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Поддержав инициативу старшеклассников, в октябре 1994 года в М</w:t>
            </w:r>
            <w:r w:rsidR="001A7B72">
              <w:rPr>
                <w:rFonts w:ascii="Times New Roman" w:eastAsia="Times New Roman" w:hAnsi="Times New Roman"/>
                <w:sz w:val="24"/>
                <w:szCs w:val="24"/>
                <w:lang w:eastAsia="ru-RU"/>
              </w:rPr>
              <w:t>К</w:t>
            </w:r>
            <w:r>
              <w:rPr>
                <w:rFonts w:ascii="Times New Roman" w:eastAsia="Times New Roman" w:hAnsi="Times New Roman"/>
                <w:sz w:val="24"/>
                <w:szCs w:val="24"/>
                <w:lang w:eastAsia="ru-RU"/>
              </w:rPr>
              <w:t xml:space="preserve">ОУ «Медведицкая СОШ» с. Медведица Жирновского муниципального района Волгоградской области совместными усилиями активистов и педагогов была разработана программа детской организации «Школьная Республика «Радуга», и был создан орган ученического самоуправления Республиканская Дума. Первыми активистами были разработаны и утверждены документы: положение о Республиканской Думе, а также эмблема и гимн.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Основная цель создания и деятельности Республиканской Думы - привлечение обучающихся школы к сотрудничеству и сотворчеству с педагогическим коллективом развитие самоуправленческих начал. Работа Думы проходит в тесном контакте с Городскими Советами (классами), Мэрами (командиры классов) и Советом старейшин (педагоги наставники).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Думу входят обучающиеся 9-11 классов ответственные за работу Министерств, из своего состава избирается Президент Школьной Республики.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Принципы, на которых основывается деятельность ученического самоуправления: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равноправия – все должны иметь право решающего голоса при принятии решения;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выборности – полномочия приобретаются в результате выборов;</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законности – неукоснительное соблюдение правовых и нормативных актов;</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целесообразности – деятельность органов ученического самоуправления должна быть направлена на реализацию интересов и потребностей обучающихся;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ответственности – необходимо регулярно отчитываться в проделанной работе и её результатах перед своими избирателями;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принцип творчества и активности;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принцип гласности – работа органов самоуправления должна быть открыта для всех обучающихся.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создании ученического самоуправления в его основу положена модель, которая имеет свою структуру.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Первичным коллективом в структуре самоуправления является Городской Совет, который выбирается на первом классном ученическом собрании. Городской Совет работает совместно с классным руководителем. Каждый рабочий орган (Министерства, на которые делится класс) выбирает из своего состава ответственного (Министра). Из числа Министров, а также Мэра и формируется Городской Совет.</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Городской Совет:</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обсуждает и принимает решение о деятельности классного коллектива;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проводит выборы;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заслушивает отчёты о выполнении решений Мэра и Министров;</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представляет класс на общем собрании.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Министерства: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организуют подготовку и проведение КТД;</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анализируют эффективность проведения КТД.</w:t>
            </w:r>
          </w:p>
          <w:p w:rsidR="00D54F59" w:rsidRDefault="008C7F88">
            <w:pPr>
              <w:spacing w:before="280" w:after="0" w:line="240" w:lineRule="auto"/>
            </w:pPr>
            <w:r>
              <w:rPr>
                <w:noProof/>
                <w:lang w:eastAsia="ru-RU"/>
              </w:rPr>
              <w:drawing>
                <wp:inline distT="0" distB="0" distL="0" distR="0">
                  <wp:extent cx="1828800" cy="174307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pic:cNvPicPr>
                            <a:picLocks noChangeAspect="1" noChangeArrowheads="1"/>
                          </pic:cNvPicPr>
                        </pic:nvPicPr>
                        <pic:blipFill>
                          <a:blip r:embed="rId6" cstate="print"/>
                          <a:stretch>
                            <a:fillRect/>
                          </a:stretch>
                        </pic:blipFill>
                        <pic:spPr bwMode="auto">
                          <a:xfrm>
                            <a:off x="0" y="0"/>
                            <a:ext cx="1828800" cy="1743075"/>
                          </a:xfrm>
                          <a:prstGeom prst="rect">
                            <a:avLst/>
                          </a:prstGeom>
                        </pic:spPr>
                      </pic:pic>
                    </a:graphicData>
                  </a:graphic>
                </wp:inline>
              </w:drawing>
            </w:r>
            <w:r>
              <w:rPr>
                <w:rFonts w:ascii="Times New Roman" w:eastAsia="Times New Roman" w:hAnsi="Times New Roman"/>
                <w:sz w:val="24"/>
                <w:szCs w:val="24"/>
                <w:lang w:eastAsia="ru-RU"/>
              </w:rPr>
              <w:t>Министерство «Патриот» работает под девизом «Судьба России моя судьба»: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работа в музее боевой славы, проведение уроков мужества и встреч с ветеранами, участие в смотрах конкурсах музеев Волгоградской области;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оформление книги Памяти, поисковая работа;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проведение акции «Дети о дедах», «Орден в моём доме»,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возложение цветов у Памятника в парке Победы;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конкурсов, сочинений, рисунков на тему «Вечная память героям»;</w:t>
            </w:r>
          </w:p>
          <w:p w:rsidR="00D54F59" w:rsidRDefault="008C7F88">
            <w:pPr>
              <w:spacing w:before="280" w:after="0" w:line="240" w:lineRule="auto"/>
            </w:pPr>
            <w:r>
              <w:rPr>
                <w:noProof/>
                <w:lang w:eastAsia="ru-RU"/>
              </w:rPr>
              <w:lastRenderedPageBreak/>
              <w:drawing>
                <wp:inline distT="0" distB="0" distL="0" distR="0">
                  <wp:extent cx="1724025" cy="192405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noChangeArrowheads="1"/>
                          </pic:cNvPicPr>
                        </pic:nvPicPr>
                        <pic:blipFill>
                          <a:blip r:embed="rId7" cstate="print"/>
                          <a:stretch>
                            <a:fillRect/>
                          </a:stretch>
                        </pic:blipFill>
                        <pic:spPr bwMode="auto">
                          <a:xfrm>
                            <a:off x="0" y="0"/>
                            <a:ext cx="1724025" cy="1924050"/>
                          </a:xfrm>
                          <a:prstGeom prst="rect">
                            <a:avLst/>
                          </a:prstGeom>
                        </pic:spPr>
                      </pic:pic>
                    </a:graphicData>
                  </a:graphic>
                </wp:inline>
              </w:drawing>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Министерство «Образование» - «Ученье – свет, а не ученье – тьма»: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организует консультации по предметам, взаимопомощь в классе;</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организует и проводит предметные недели, дни самоуправления;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ведёт контроль состояния учебных кабинетов, дневников, учебников, тетрадей. </w:t>
            </w:r>
          </w:p>
          <w:p w:rsidR="00D54F59" w:rsidRDefault="008C7F88">
            <w:pPr>
              <w:spacing w:before="280" w:after="0" w:line="240" w:lineRule="auto"/>
            </w:pPr>
            <w:r>
              <w:rPr>
                <w:noProof/>
                <w:lang w:eastAsia="ru-RU"/>
              </w:rPr>
              <w:drawing>
                <wp:inline distT="0" distB="0" distL="0" distR="0">
                  <wp:extent cx="1762125" cy="158115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8" cstate="print"/>
                          <a:stretch>
                            <a:fillRect/>
                          </a:stretch>
                        </pic:blipFill>
                        <pic:spPr bwMode="auto">
                          <a:xfrm>
                            <a:off x="0" y="0"/>
                            <a:ext cx="1762125" cy="1581150"/>
                          </a:xfrm>
                          <a:prstGeom prst="rect">
                            <a:avLst/>
                          </a:prstGeom>
                        </pic:spPr>
                      </pic:pic>
                    </a:graphicData>
                  </a:graphic>
                </wp:inline>
              </w:drawing>
            </w:r>
            <w:r>
              <w:rPr>
                <w:rFonts w:ascii="Times New Roman" w:eastAsia="Times New Roman" w:hAnsi="Times New Roman"/>
                <w:sz w:val="24"/>
                <w:szCs w:val="24"/>
                <w:lang w:eastAsia="ru-RU"/>
              </w:rPr>
              <w:t>Министерство «Здоровье» - «Спорт любить - здоровым быть»:</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участие в соревнованиях: кроссы, эстафеты, весёлые старты, соревнования по шашкам, шахматам, футбол;</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проведение Дней здоровья и спортивных праздников - контроль выполнения санитарных норм: проветривание помещения, влажная уборка, внешний вид, сменная обувь, состояние личной гигиены;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проведение зарядки, участие в акциях.</w:t>
            </w:r>
          </w:p>
          <w:p w:rsidR="00D54F59" w:rsidRDefault="008C7F88">
            <w:pPr>
              <w:spacing w:before="280" w:after="0" w:line="240" w:lineRule="auto"/>
            </w:pPr>
            <w:r>
              <w:rPr>
                <w:noProof/>
                <w:lang w:eastAsia="ru-RU"/>
              </w:rPr>
              <w:drawing>
                <wp:inline distT="0" distB="0" distL="0" distR="0">
                  <wp:extent cx="1790700" cy="145732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9" cstate="print"/>
                          <a:stretch>
                            <a:fillRect/>
                          </a:stretch>
                        </pic:blipFill>
                        <pic:spPr bwMode="auto">
                          <a:xfrm>
                            <a:off x="0" y="0"/>
                            <a:ext cx="1790700" cy="1457325"/>
                          </a:xfrm>
                          <a:prstGeom prst="rect">
                            <a:avLst/>
                          </a:prstGeom>
                        </pic:spPr>
                      </pic:pic>
                    </a:graphicData>
                  </a:graphic>
                </wp:inline>
              </w:drawing>
            </w:r>
            <w:r>
              <w:rPr>
                <w:rFonts w:ascii="Times New Roman" w:eastAsia="Times New Roman" w:hAnsi="Times New Roman"/>
                <w:sz w:val="24"/>
                <w:szCs w:val="24"/>
                <w:lang w:eastAsia="ru-RU"/>
              </w:rPr>
              <w:t>Министерство «Забота» - «Заботимся о младших, помогаем старшим»:</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оказание шефской помощи младшим классам, слабоуспевающим ученикам;</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помощи на дому ветеранам войны и труда;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посещение больных учащихся, оказание им помощи при подготовке к урокам </w:t>
            </w:r>
          </w:p>
          <w:p w:rsidR="00D54F59" w:rsidRDefault="00D54F59">
            <w:pPr>
              <w:spacing w:before="280" w:after="0" w:line="240" w:lineRule="auto"/>
              <w:rPr>
                <w:rFonts w:ascii="Times New Roman" w:eastAsia="Times New Roman" w:hAnsi="Times New Roman"/>
                <w:sz w:val="24"/>
                <w:szCs w:val="24"/>
                <w:lang w:eastAsia="ru-RU"/>
              </w:rPr>
            </w:pPr>
          </w:p>
          <w:p w:rsidR="00D54F59" w:rsidRDefault="008C7F88">
            <w:pPr>
              <w:spacing w:before="280" w:after="0" w:line="240" w:lineRule="auto"/>
            </w:pPr>
            <w:r>
              <w:rPr>
                <w:noProof/>
                <w:lang w:eastAsia="ru-RU"/>
              </w:rPr>
              <w:drawing>
                <wp:inline distT="0" distB="0" distL="0" distR="0">
                  <wp:extent cx="1990725" cy="149542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0" cstate="print"/>
                          <a:stretch>
                            <a:fillRect/>
                          </a:stretch>
                        </pic:blipFill>
                        <pic:spPr bwMode="auto">
                          <a:xfrm>
                            <a:off x="0" y="0"/>
                            <a:ext cx="1990725" cy="1495425"/>
                          </a:xfrm>
                          <a:prstGeom prst="rect">
                            <a:avLst/>
                          </a:prstGeom>
                        </pic:spPr>
                      </pic:pic>
                    </a:graphicData>
                  </a:graphic>
                </wp:inline>
              </w:drawing>
            </w:r>
            <w:r>
              <w:rPr>
                <w:rFonts w:ascii="Times New Roman" w:eastAsia="Times New Roman" w:hAnsi="Times New Roman"/>
                <w:sz w:val="24"/>
                <w:szCs w:val="24"/>
                <w:lang w:eastAsia="ru-RU"/>
              </w:rPr>
              <w:t xml:space="preserve">Министерство «Экология»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«Из тысячи планет – земли прекрасней нет»:</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утепление кабинетов;</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озеленение школы;</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благоустройства школьной территории;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проведение субботников;</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выставок творческих проектов обучающихся школы.</w:t>
            </w:r>
          </w:p>
          <w:p w:rsidR="00D54F59" w:rsidRDefault="00D54F59">
            <w:pPr>
              <w:spacing w:before="280" w:after="0" w:line="240" w:lineRule="auto"/>
              <w:rPr>
                <w:rFonts w:ascii="Times New Roman" w:eastAsia="Times New Roman" w:hAnsi="Times New Roman"/>
                <w:sz w:val="24"/>
                <w:szCs w:val="24"/>
                <w:lang w:eastAsia="ru-RU"/>
              </w:rPr>
            </w:pPr>
          </w:p>
          <w:p w:rsidR="00D54F59" w:rsidRDefault="008C7F88">
            <w:pPr>
              <w:spacing w:before="280" w:after="0" w:line="240" w:lineRule="auto"/>
            </w:pPr>
            <w:r>
              <w:rPr>
                <w:noProof/>
                <w:lang w:eastAsia="ru-RU"/>
              </w:rPr>
              <w:drawing>
                <wp:inline distT="0" distB="0" distL="0" distR="0">
                  <wp:extent cx="1857375" cy="176212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noChangeArrowheads="1"/>
                          </pic:cNvPicPr>
                        </pic:nvPicPr>
                        <pic:blipFill>
                          <a:blip r:embed="rId11" cstate="print"/>
                          <a:stretch>
                            <a:fillRect/>
                          </a:stretch>
                        </pic:blipFill>
                        <pic:spPr bwMode="auto">
                          <a:xfrm>
                            <a:off x="0" y="0"/>
                            <a:ext cx="1857375" cy="1762125"/>
                          </a:xfrm>
                          <a:prstGeom prst="rect">
                            <a:avLst/>
                          </a:prstGeom>
                        </pic:spPr>
                      </pic:pic>
                    </a:graphicData>
                  </a:graphic>
                </wp:inline>
              </w:drawing>
            </w:r>
            <w:r>
              <w:rPr>
                <w:rFonts w:ascii="Times New Roman" w:eastAsia="Times New Roman" w:hAnsi="Times New Roman"/>
                <w:sz w:val="24"/>
                <w:szCs w:val="24"/>
                <w:lang w:eastAsia="ru-RU"/>
              </w:rPr>
              <w:t>Министерство «Культура» - «Красота спасёт мир»:</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подготовка участия в концертах, организация творческих конкурсов, вечеров отдыха;</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проведение литературных гостиных, выставок, игр: КВН, «Что? Где? Когда? </w:t>
            </w:r>
          </w:p>
          <w:p w:rsidR="00D54F59" w:rsidRDefault="008C7F88">
            <w:pPr>
              <w:spacing w:before="280" w:after="0" w:line="240" w:lineRule="auto"/>
            </w:pPr>
            <w:r>
              <w:rPr>
                <w:noProof/>
                <w:lang w:eastAsia="ru-RU"/>
              </w:rPr>
              <w:lastRenderedPageBreak/>
              <w:drawing>
                <wp:inline distT="0" distB="0" distL="0" distR="0">
                  <wp:extent cx="1914525" cy="16383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12" cstate="print"/>
                          <a:stretch>
                            <a:fillRect/>
                          </a:stretch>
                        </pic:blipFill>
                        <pic:spPr bwMode="auto">
                          <a:xfrm>
                            <a:off x="0" y="0"/>
                            <a:ext cx="1914525" cy="1638300"/>
                          </a:xfrm>
                          <a:prstGeom prst="rect">
                            <a:avLst/>
                          </a:prstGeom>
                        </pic:spPr>
                      </pic:pic>
                    </a:graphicData>
                  </a:graphic>
                </wp:inline>
              </w:drawing>
            </w:r>
            <w:r>
              <w:rPr>
                <w:rFonts w:ascii="Times New Roman" w:eastAsia="Times New Roman" w:hAnsi="Times New Roman"/>
                <w:sz w:val="24"/>
                <w:szCs w:val="24"/>
                <w:lang w:eastAsia="ru-RU"/>
              </w:rPr>
              <w:t xml:space="preserve">Министерство «Информация» -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«Что написано пером – не вырубишь топором»:</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выпуск газеты «Школьные вести»;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подготовка статей, интервью, репортажей для районной газеты «Жирновские новости»;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объявлений, реклам, памяток на территории школы и села.</w:t>
            </w:r>
          </w:p>
          <w:p w:rsidR="00D54F59" w:rsidRDefault="00D54F59">
            <w:pPr>
              <w:spacing w:before="280" w:after="0" w:line="240" w:lineRule="auto"/>
              <w:rPr>
                <w:rFonts w:ascii="Times New Roman" w:eastAsia="Times New Roman" w:hAnsi="Times New Roman"/>
                <w:sz w:val="24"/>
                <w:szCs w:val="24"/>
                <w:lang w:eastAsia="ru-RU"/>
              </w:rPr>
            </w:pP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Координирует деятельность ученического самоуправления старший вожатый. Консультантами в организации является Совет старейшин, которые выполняют просветительскую, воспитательную и методическую функции.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 двадцать лет работы по организации и деятельности ученического самоуправления подобраны и апробированы следующие методы: метод педагогической поддержки, авансированного доверия, ответственного поручительства, метод проектов, метод «Мозгового штурма», технологии и организации коллективного творческого дела, создания ситуаций выбора и успеха, рефлексия, игровые технологии. Ведущими формами реализации поставленных задач являются: совместная деятельность обучающихся, социальное проектирование, сотрудничество с социумом, игровое взаимодействие и другие. </w:t>
            </w:r>
          </w:p>
          <w:p w:rsidR="00D54F59" w:rsidRDefault="008C7F88">
            <w:pPr>
              <w:shd w:val="clear" w:color="auto" w:fill="FFFFFF"/>
              <w:spacing w:before="280" w:after="0" w:line="240" w:lineRule="auto"/>
            </w:pPr>
            <w:r>
              <w:rPr>
                <w:rFonts w:ascii="Times New Roman" w:eastAsia="Times New Roman" w:hAnsi="Times New Roman"/>
                <w:sz w:val="24"/>
                <w:szCs w:val="24"/>
                <w:lang w:eastAsia="ru-RU"/>
              </w:rPr>
              <w:t xml:space="preserve">Большое значение в формировании активной жизненной позиции имеет участие актива Школьной Республики в социально – значимых проектах: </w:t>
            </w:r>
            <w:r>
              <w:rPr>
                <w:rFonts w:ascii="Times New Roman" w:eastAsia="Times New Roman" w:hAnsi="Times New Roman"/>
                <w:color w:val="000000"/>
                <w:sz w:val="24"/>
                <w:szCs w:val="24"/>
                <w:lang w:eastAsia="ru-RU"/>
              </w:rPr>
              <w:t>"Моло</w:t>
            </w:r>
            <w:r>
              <w:rPr>
                <w:rFonts w:ascii="Times New Roman" w:eastAsia="Times New Roman" w:hAnsi="Times New Roman"/>
                <w:color w:val="000000"/>
                <w:sz w:val="24"/>
                <w:szCs w:val="24"/>
                <w:lang w:eastAsia="ru-RU"/>
              </w:rPr>
              <w:softHyphen/>
              <w:t>дежь России за здоровый образ жизни"; призёры областного конкурса "Страна Школярия", в номинации "Если бы министром образования был я...", "Большие", Летопись добрых дел по сохранению при</w:t>
            </w:r>
            <w:r>
              <w:rPr>
                <w:rFonts w:ascii="Times New Roman" w:eastAsia="Times New Roman" w:hAnsi="Times New Roman"/>
                <w:color w:val="000000"/>
                <w:sz w:val="24"/>
                <w:szCs w:val="24"/>
                <w:lang w:eastAsia="ru-RU"/>
              </w:rPr>
              <w:softHyphen/>
              <w:t>роды»; призёры Всерос</w:t>
            </w:r>
            <w:r>
              <w:rPr>
                <w:rFonts w:ascii="Times New Roman" w:eastAsia="Times New Roman" w:hAnsi="Times New Roman"/>
                <w:color w:val="000000"/>
                <w:sz w:val="24"/>
                <w:szCs w:val="24"/>
                <w:lang w:eastAsia="ru-RU"/>
              </w:rPr>
              <w:softHyphen/>
              <w:t>сийского конкурса "Вот моя дерев</w:t>
            </w:r>
            <w:r>
              <w:rPr>
                <w:rFonts w:ascii="Times New Roman" w:eastAsia="Times New Roman" w:hAnsi="Times New Roman"/>
                <w:color w:val="000000"/>
                <w:sz w:val="24"/>
                <w:szCs w:val="24"/>
                <w:lang w:eastAsia="ru-RU"/>
              </w:rPr>
              <w:softHyphen/>
              <w:t>ня".</w:t>
            </w:r>
          </w:p>
          <w:p w:rsidR="00D54F59" w:rsidRDefault="008C7F88">
            <w:pPr>
              <w:shd w:val="clear" w:color="auto" w:fill="FFFFFF"/>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 мере участия школьников в такой деятельности процесс становления и развития личности насыщается собственным опытом, жизненными и воспитательными ситуациями. Учащиеся получают возможность осваивать новые виды деятельности, пробуют свои силы в её различных формах, что обусловливает формирование у них более четкого понимания своих целей и путей их достижения</w:t>
            </w:r>
          </w:p>
          <w:p w:rsidR="00D54F59" w:rsidRDefault="008C7F88">
            <w:pPr>
              <w:spacing w:before="280"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Активная жизненная позиция обучающихся проявляется и в осознанном участии в акциях местного и всероссийского уровня, таких как «Ветеран живёт рядом», «Колокольчик мира», «Беслан, ты в памяти моей», «Земля – наш дом», «Я выбираю спорт как альтернативу пагубным привычкам». Одна из акций «Мы за здоровый образ жизни!» смогла объединить более 80% обучающихся школы. По отзывам детей, акции, организованные и проведенные самостоятельно, приносят огромное удовлетворение от своей сопричастности к общему социально – значимому делу.</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 наших социальных партнеров достаточно широк, по мере развития ученического самоуправления он увеличивается. Сотрудничество с социумом, взаимодействие с предприятиями, образовательными учреждениями, администрацией села, домом культуры, сельской библиотекой позволяет нашей молодежи участвовать в различных видах социально-значимой деятельности, решать проблемы местного сообщества, связанные с благоустройством села, оказанием помощи ветеранам.</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работе Министерства «Информация» по выпуску газеты «Школьные вести», который является одним из направлений деятельности ученического самоуправления, - прекрасная возможность для самореализации обучающихся, популяризации ученического самоуправления. «Школьные вести» это летопись школьной жизни, ведь в них отражение всех школьных событий, в том числе и деятельности ученического самоуправления.</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Дополнительным стимулом для развития самоуправления в школе стало проведение дней самоуправления. День самоуправления в школе представляет собой учебный день, в течение которого уроки и внеклассную работу проводят учащиеся 10-11 классов. Все дети школы занимаются по расписанию уроков, утвержденному приказом директора школы на этот день. День Самоуправления приурочивается к праздникам День учителя или 8 Марта. </w:t>
            </w:r>
            <w:r>
              <w:rPr>
                <w:rFonts w:ascii="Times New Roman" w:eastAsia="Times New Roman" w:hAnsi="Times New Roman"/>
                <w:sz w:val="24"/>
                <w:szCs w:val="24"/>
                <w:lang w:eastAsia="ru-RU"/>
              </w:rPr>
              <w:br/>
              <w:t>Республиканская Дума создает оргкомитет по проведению мероприятия, в который входит: праздничное оформление учительской и актового зала, приглашение учителей-ветеранов на праздничный концерт, проведение уроков, праздничный концерт для учителей. Среди 10-11 классов избирается административная команда — дублеров, распределяются должностные обязанности. Списки учителей-дублеров составляются с учетом пожелания учащихся, рассматриваются и утверждаются учителями-предметниками.</w:t>
            </w:r>
          </w:p>
          <w:p w:rsidR="00D54F59" w:rsidRDefault="008C7F88">
            <w:pPr>
              <w:spacing w:before="280" w:after="0" w:line="240" w:lineRule="auto"/>
            </w:pPr>
            <w:r>
              <w:rPr>
                <w:rFonts w:ascii="Times New Roman" w:eastAsia="Times New Roman" w:hAnsi="Times New Roman"/>
                <w:sz w:val="24"/>
                <w:szCs w:val="24"/>
                <w:lang w:eastAsia="ru-RU"/>
              </w:rPr>
              <w:t xml:space="preserve">Праздничная атмосфера, цветы и улыбки радуют всех! Ученики 10- 11-х классов на один день меняются местами со своими преподавателями и видят школьную жизнь с другой стороны. Используя компьютерные технологии и игровую форму проведения урока, старшеклассники готовят и проводят запомнившиеся всем занятия. Литература, математика, химия, биология и многие другие предметы станут в этот день особенно интересными, ведь, как известно, дети видят наш мир совсем другими глазами! «Новая» администрация школы тоже работает, "не покладая рук". Директор школы и его помощники в лице новоиспеченных завучей стараются решать все возникавшие проблемы быстро и эффективно. Именно они сохраняют порядок в родной школе и на уроках, и на переменах. После окончания уроков основная часть сюрпризов всё еще ждет своей очереди. Все приглашаются на </w:t>
            </w:r>
            <w:r>
              <w:rPr>
                <w:rFonts w:ascii="Times New Roman" w:eastAsia="Times New Roman" w:hAnsi="Times New Roman"/>
                <w:sz w:val="24"/>
                <w:szCs w:val="24"/>
                <w:lang w:eastAsia="ru-RU"/>
              </w:rPr>
              <w:lastRenderedPageBreak/>
              <w:t xml:space="preserve">школьный концерт, в котором принимают участие все ребята от самых маленьких до тех, кто уже практически вступил во взрослую жизнь. Дни Самоуправления запоминаются учителям и ученикам школы как один из самых ярких и красивых дней нашей школьной жизни, а данная традиция сохранится и на следующий год, когда уже другие старшеклассники примут участие в этой традиции!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Нужно отметить, что, не смотря на трудности, ученическое самоуправление набирает вес. Участвовать в его работе, быть лидером в нашей школе становится нынче модно и почетно. Ученическое самоуправление не стоит на месте, оно находится в состоянии непрерывного развития, которое связано с изменениями, происходящими в обществе в целом и в школе в частности.</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Мы стараемся, чтобы работа в органах ученического самоуправления была творчески окрашена, интересна, инициирована самими ребятами. И если существует единство педагогического коллектива и коллектива обучающихся в решении вопросов, значит, уходя из школы, выпускники уносят огромный багаж навыков во взрослую жизнь, имеют свое «лицо», умеют отстаивать свою позиции.</w:t>
            </w:r>
          </w:p>
          <w:p w:rsidR="00D54F59" w:rsidRDefault="008C7F88">
            <w:pPr>
              <w:spacing w:before="280" w:after="0" w:line="240" w:lineRule="auto"/>
              <w:jc w:val="center"/>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Организация социального партнерства в МКОУ «Медведицкая СШ» как одно из направлений управленческой деятельности.</w:t>
            </w:r>
          </w:p>
          <w:p w:rsidR="00D54F59" w:rsidRDefault="008C7F88">
            <w:pPr>
              <w:pStyle w:val="af0"/>
              <w:spacing w:after="0"/>
            </w:pPr>
            <w:r>
              <w:rPr>
                <w:noProof/>
              </w:rPr>
              <w:drawing>
                <wp:inline distT="0" distB="0" distL="0" distR="0">
                  <wp:extent cx="3362325" cy="22669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noChangeArrowheads="1"/>
                          </pic:cNvPicPr>
                        </pic:nvPicPr>
                        <pic:blipFill>
                          <a:blip r:embed="rId13" cstate="print"/>
                          <a:stretch>
                            <a:fillRect/>
                          </a:stretch>
                        </pic:blipFill>
                        <pic:spPr bwMode="auto">
                          <a:xfrm>
                            <a:off x="0" y="0"/>
                            <a:ext cx="3362325" cy="2266950"/>
                          </a:xfrm>
                          <a:prstGeom prst="rect">
                            <a:avLst/>
                          </a:prstGeom>
                        </pic:spPr>
                      </pic:pic>
                    </a:graphicData>
                  </a:graphic>
                </wp:inline>
              </w:drawing>
            </w:r>
          </w:p>
          <w:p w:rsidR="00D54F59" w:rsidRDefault="008C7F88">
            <w:pPr>
              <w:spacing w:before="280" w:after="0" w:line="363" w:lineRule="atLeast"/>
            </w:pPr>
            <w:r>
              <w:rPr>
                <w:rFonts w:ascii="Times New Roman" w:eastAsia="Times New Roman" w:hAnsi="Times New Roman"/>
                <w:sz w:val="24"/>
                <w:szCs w:val="24"/>
                <w:lang w:eastAsia="ru-RU"/>
              </w:rPr>
              <w:t>Концепция модернизации российского образования, президентская инициатива «Наша новая школа», переход к ФГОС предусматривает развитие отечественного образования в качестве открытой и единой государственно-общественной системы. Активными субъектами образовательной политики России становятся семья, родительская общественность, органы местного самоуправления, профессиональное, педагогическое сообщество, коммерческие и общественные организации.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процессе модернизации образования предстоит обеспечить, во-первых, открытость образования как государственно-общественной системы и, во-вторых, переход к модели взаимной ответственности в сфере образования, к усилению роли всех субъектов образовательной политики и их взаимодействия.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Миссия образования как фактора социально-экономического развития не может быть реализована, если общеобразовательное учреждение по-прежнему будет оставаться закрытым по отношению к местному сообществу. Поэтому важнейшим фактором обеспечения качества образования является развитие партнёрских отношений школы с другими сферами общественной практики. Долгосрочное, продуктивное партнёрство может быть построено только на основе взаимной выгоды и взаимной ответственности. Социальное партнёрство – это такая совместная коллективно распределённая деятельность различных социальных групп, которая приводит к позитивным и разделяемым всеми участниками данной деятельности эффектам. </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Социальное партнёрство по отношению к образованию следует понимать как:</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партнёрство внутри системы образования между социальными группами данной профессиональной общности;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партнёрство, в которое вступают работники системы образования, контактируя с представителями иных сфер общественного воспроизводства;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партнёрство, которое инициирует система образования как особая сфера социальной жизни, делающая вклад в становление гражданского общества. </w:t>
            </w:r>
          </w:p>
          <w:p w:rsidR="00D54F59" w:rsidRDefault="008C7F88">
            <w:pPr>
              <w:spacing w:before="280" w:after="363"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Наша школа одна из структур, вокруг которой в селе объединяются интересы всех жителей, а учителя – коллектив, который способен предъявить социуму как проблемы, так и пути решения.     </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Наш небольшой опыт взаимодействия показал, что социальное партнерство помогает направлять ресурсы на развитие совместной деятельности любых образовательных учреждений, их общественной самоорганизации и самоуправления независимо от их типа и вида. Оно привлекает ресурсы общества для развития образовательной сферы.</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Социальное партнерство позволяет действовать эффективно и успешно, координировать совместную деятельность.</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Наше партнерство мы строим на таких принципах:</w:t>
            </w:r>
          </w:p>
          <w:p w:rsidR="00D54F59" w:rsidRDefault="008C7F88">
            <w:pPr>
              <w:numPr>
                <w:ilvl w:val="0"/>
                <w:numId w:val="15"/>
              </w:num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Добровольности и открытости;</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Активной жизненной позиции участников;</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Личной вовлеченности и мотивации каждого;</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Уважения и учёта интересов участников;</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Заинтересованности договаривающихся сторон в участии в договорённых отношениях;</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Соблюдения социальными партнёрами и их представителями норм законодательства Российской Федерации и Волгоградской области;</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Равноправие сторон и доверие в отношениях;</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Невмешательства в дела друг друга;</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Свободы выбора и обсуждения вопросов, входящих в сферу социального партнёрства;</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Регулярности проведения консультаций и переговоров по вопросам, входящим в сферу социального партнёрства;</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Реальности обеспечения принятых социальными партнёрами обязательств;</w:t>
            </w:r>
          </w:p>
          <w:p w:rsidR="00D54F59" w:rsidRDefault="008C7F88">
            <w:pPr>
              <w:numPr>
                <w:ilvl w:val="0"/>
                <w:numId w:val="15"/>
              </w:numPr>
              <w:spacing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Обязательности исполнения достигнутых договорённостей;</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Наша М</w:t>
            </w:r>
            <w:r w:rsidR="001A7B72">
              <w:rPr>
                <w:rFonts w:ascii="Times New Roman" w:eastAsia="Times New Roman" w:hAnsi="Times New Roman"/>
                <w:sz w:val="24"/>
                <w:szCs w:val="24"/>
                <w:lang w:eastAsia="ru-RU"/>
              </w:rPr>
              <w:t>К</w:t>
            </w:r>
            <w:r>
              <w:rPr>
                <w:rFonts w:ascii="Times New Roman" w:eastAsia="Times New Roman" w:hAnsi="Times New Roman"/>
                <w:sz w:val="24"/>
                <w:szCs w:val="24"/>
                <w:lang w:eastAsia="ru-RU"/>
              </w:rPr>
              <w:t>ОУ «Медведицкая СОШ» - открытая социально – педагогическая система. Мы тесно взаимодействуем с образовательными учреждениями района и области, общественными учреждениями, семьями наших обучающихся.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 школе выстроена модель социального партнерства.</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1.Работа с предприятиями: </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Жирновское ЛПУМГ ООО «Волгоградтрансгаз»; ООО «Транзит»; « Жирновск - энергонефть» ; ОАО «Волгоградоблэлектро» филиал Жирновские межрайонные электрические сети;</w:t>
            </w:r>
          </w:p>
          <w:p w:rsidR="00D54F59" w:rsidRDefault="008C7F88">
            <w:pPr>
              <w:spacing w:before="280" w:after="0" w:line="363" w:lineRule="atLeast"/>
            </w:pPr>
            <w:r>
              <w:rPr>
                <w:rFonts w:ascii="Times New Roman" w:eastAsia="Times New Roman" w:hAnsi="Times New Roman"/>
                <w:b/>
                <w:bCs/>
                <w:i/>
                <w:iCs/>
                <w:sz w:val="24"/>
                <w:szCs w:val="24"/>
                <w:lang w:eastAsia="ru-RU"/>
              </w:rPr>
              <w:t xml:space="preserve">2.ИП </w:t>
            </w:r>
            <w:r>
              <w:rPr>
                <w:rFonts w:ascii="Times New Roman" w:eastAsia="Times New Roman" w:hAnsi="Times New Roman"/>
                <w:sz w:val="24"/>
                <w:szCs w:val="24"/>
                <w:lang w:eastAsia="ru-RU"/>
              </w:rPr>
              <w:t xml:space="preserve">«Шепелев А. В.», «Мерзликина Т.А. », «Саталкина Л.В.», «Перекресток», ООО «Триада», «Шаповалов А. Л.» </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lastRenderedPageBreak/>
              <w:t>3. Фермерскими хозяйствами: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Ф/х «Ломакин А. В.», «Федоров А. В.»</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Сотрудничество дает нам возможность обмениваться информацией, привлекать к мероприятиям по профориентации, проводить совместные мероприятия, поддерживать контакты с бывшими выпускниками школы, кто сегодня сам является работодателем. </w:t>
            </w:r>
          </w:p>
          <w:p w:rsidR="00D54F59" w:rsidRDefault="008C7F88">
            <w:pPr>
              <w:spacing w:before="280" w:after="0" w:line="363" w:lineRule="atLeast"/>
            </w:pPr>
            <w:r>
              <w:rPr>
                <w:rFonts w:ascii="Times New Roman" w:eastAsia="Times New Roman" w:hAnsi="Times New Roman"/>
                <w:b/>
                <w:bCs/>
                <w:i/>
                <w:iCs/>
                <w:sz w:val="24"/>
                <w:szCs w:val="24"/>
                <w:lang w:eastAsia="ru-RU"/>
              </w:rPr>
              <w:t xml:space="preserve">4. Органами управления: </w:t>
            </w:r>
            <w:r>
              <w:rPr>
                <w:rFonts w:ascii="Times New Roman" w:eastAsia="Times New Roman" w:hAnsi="Times New Roman"/>
                <w:sz w:val="24"/>
                <w:szCs w:val="24"/>
                <w:lang w:eastAsia="ru-RU"/>
              </w:rPr>
              <w:t>Администрация Медведицкого сельского поселения Жирновского муниципального района Волгоградской области, Администрация Жирновского муниципального района Волгоградской области, МУ « Комитет по образованию администрации Жирновского муниципального района».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Взаимодействие позволяет координировать действия по организации учебно – воспитательного процесса школы.</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5. Образовательными учреждениями:</w:t>
            </w:r>
          </w:p>
          <w:p w:rsidR="00D54F59" w:rsidRDefault="008C7F88">
            <w:pPr>
              <w:spacing w:before="280" w:after="0" w:line="363" w:lineRule="atLeast"/>
            </w:pPr>
            <w:r>
              <w:rPr>
                <w:rFonts w:ascii="Times New Roman" w:eastAsia="Times New Roman" w:hAnsi="Times New Roman"/>
                <w:i/>
                <w:iCs/>
                <w:sz w:val="24"/>
                <w:szCs w:val="24"/>
                <w:lang w:eastAsia="ru-RU"/>
              </w:rPr>
              <w:t xml:space="preserve">ГАОУ ДПО «ВГАПО» </w:t>
            </w:r>
            <w:r>
              <w:rPr>
                <w:rFonts w:ascii="Times New Roman" w:eastAsia="Times New Roman" w:hAnsi="Times New Roman"/>
                <w:sz w:val="24"/>
                <w:szCs w:val="24"/>
                <w:lang w:eastAsia="ru-RU"/>
              </w:rPr>
              <w:t>Г. А. Ястребова – руководитель стажировочной площадки, кандидат педагогических наук, профессор ГАОУ ДПО «ВГАПО»,</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МОУ «СОШ №1 г. Жирновска», НОУ «Учебный центр «Академик»»,</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ГОУ «ПУ №18».</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совместных мероприятий, повышение квалификации педагогов, обмен опытом, предоставление педагогических ресурсов для реализации процесса обучения.</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6. Учреждениями ДОУ:</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ДОУ Медведицкий муниципальный детский сад «Радуга», ДОУ Медведицкий муниципальный детский сад «Улыбка»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«День открытых дверей», участие в заседании «круглого стола».</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7. Учреждениями культуры:</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 «Медведицкий сельский Дом культуры», МУ «Жирновский районный Дом культуры» , библиотека с. Медведица, районная центральная библиотека, МУ «Жирновский районный краеведческий музей», краеведческий музей </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 Медведица.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Сотрудничество позволяет углубленному изучению родного края, посещать выставки, мастер – классы, экскурсии обучающимся школы , проводить совместные мероприятия.</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8. Учреждениями дополнительного образования: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МОУ ДОД «Жирновская детская школа искусств»; МОУ ДОД «Жирновский центр детского творчества»; МОУ ДОД «Линевский центр детского творчества».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Дает возможность обучающимся школы посещать кружки и секции по интересам, развивать свои творческие способности, участвовать в районных конкурсах, выставках, фестивалях.</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9.Учреждениями социальной защиты:</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ГУ «Центр занятости населения Жирновского района».</w:t>
            </w:r>
          </w:p>
          <w:p w:rsidR="00D54F59" w:rsidRDefault="008C7F88">
            <w:pPr>
              <w:spacing w:before="280" w:after="0" w:line="363" w:lineRule="atLeast"/>
            </w:pPr>
            <w:r>
              <w:rPr>
                <w:rFonts w:ascii="Times New Roman" w:eastAsia="Times New Roman" w:hAnsi="Times New Roman"/>
                <w:sz w:val="24"/>
                <w:szCs w:val="24"/>
                <w:lang w:eastAsia="ru-RU"/>
              </w:rPr>
              <w:t>Помогает в организации и проведении встреч специалистов с обучающимися, родителями, педагогами школы, принимает участие в трудоустройстве обучающихся в летний период.</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lastRenderedPageBreak/>
              <w:t>10.Общественными организациями: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 опеки и попечительства и охраны прав детей; клуб «Надежда» с. Медведица, Совет ветеранов с. Медведица.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Оказывают помощь семьям по воспитанию детей, способных адаптироваться к изменяющимся условиям жизни, психолого – педагогическая поддержка; шефствовать над ветеранами, организуют встречи, праздники для ветеранов ВОВ.</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11. Учреждениями спорта: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МОУ ДОД «Жирновская детско – юношеская спортивная школа им. И. Н. Илющенко»; МУ «Жирновский физкультурно – оздоровительный комплекс».</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Дает возможность дополнительному образованию детей и подростков, заниматься в спортивных секциях и кружках, участвовать в районных и областных соревнованиях.</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12. Органами печати, связи. </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МУП РИК газеты «Жирновские новости»; ООО «Книготорговое предприятие «Кассандра»»; ООО « Издательство «Учитель»»; ОАО «Ростелеком»; ФГУП «Почта России».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Сотрудничество дает возможность нашим педагогам и воспитанникам публиковаться на страницах газеты, участвовать в социально – значимых проектах, развивать свои творческие способности, предоставляется возможность управлять услугами Интернет и телефонной связи, пользоваться учебной литературой, получать дополнительную информацию из периодических печатных изданий.</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13. Учреждениями профилактики: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Комиссия по делам несовершеннолетних и защите их прав Жирновского муниципального района. Способствует профилактике правонарушений несовершеннолетних и защите их прав, безнадзорности, формирование законопослушных граждан, организует встречи с участковым инспектором, </w:t>
            </w:r>
            <w:r>
              <w:rPr>
                <w:rFonts w:ascii="Times New Roman" w:eastAsia="Times New Roman" w:hAnsi="Times New Roman"/>
                <w:sz w:val="24"/>
                <w:szCs w:val="24"/>
                <w:lang w:eastAsia="ru-RU"/>
              </w:rPr>
              <w:lastRenderedPageBreak/>
              <w:t>инспектором ПДН.</w:t>
            </w:r>
          </w:p>
          <w:p w:rsidR="00D54F59" w:rsidRDefault="008C7F88">
            <w:pPr>
              <w:spacing w:before="280" w:after="0" w:line="363" w:lineRule="atLeast"/>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14. Учреждениями здравоохранения: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МУЗ «Жирновская ЦРБ».</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Проводит ежегодные медицинские осмотры, осуществляет межрейсовое медицинское обследование водителя школьного автобуса, организует профилактику детских заболеваний.</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Такая деятельность совместно с партнерами позволяет решать проблемы в образовании и сообществе, оптимизировать использование материальной базы учреждений партнеров, координировать образовательный процесс на всех уровнях взаимодействия, делая его более мобильным и личностно – ориентированным.</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Кроме предприятий и общественных учреждений активными партнерами для школы стали наши родители – добрые попутчики на образовательном маршруте ребенка.</w:t>
            </w:r>
          </w:p>
          <w:p w:rsidR="00D54F59" w:rsidRDefault="008C7F88">
            <w:pPr>
              <w:spacing w:before="280" w:after="0" w:line="363" w:lineRule="atLeast"/>
            </w:pPr>
            <w:r>
              <w:rPr>
                <w:rFonts w:ascii="Times New Roman" w:eastAsia="Times New Roman" w:hAnsi="Times New Roman"/>
                <w:sz w:val="24"/>
                <w:szCs w:val="24"/>
                <w:lang w:eastAsia="ru-RU"/>
              </w:rPr>
              <w:t>     Педагогический коллектив сегодня ищет любые возможности и средства для того, чтобы помочь семье, оказать психолого-педагогическую помощь, научить воспитывать ребенка. Поэтому педагоги учатся сами и несут свои знания родителям. Ведь чем бы ни занимались родители, кем бы они не были по специальности, они всегда – воспитатели своих детей.</w:t>
            </w:r>
            <w:r>
              <w:rPr>
                <w:rFonts w:ascii="Times New Roman" w:eastAsia="Times New Roman" w:hAnsi="Times New Roman"/>
                <w:sz w:val="24"/>
                <w:szCs w:val="24"/>
                <w:lang w:eastAsia="ru-RU"/>
              </w:rPr>
              <w:br/>
              <w:t>     Для нас важно добиться активной жизненной позиции родителей, вызвать у них желание узнать своего ребенка, оценить свои взаимоотношения с ним. И мы используем немало форм и путей, проверенных практикой и временем. . Это родительские собрания, но проходят они в форме сборов-разговоров «Подумаем вместе», «ЦДТ, семья, социум»; родительски - педагогических лекториев; тренингов, дискуссий, «круглых столов». Родители участвуют вместе с детьми в общественно-значимых делах по благоустройству школы, сбору поискового материала.</w:t>
            </w:r>
            <w:r>
              <w:rPr>
                <w:rFonts w:ascii="Times New Roman" w:eastAsia="Times New Roman" w:hAnsi="Times New Roman"/>
                <w:sz w:val="24"/>
                <w:szCs w:val="24"/>
                <w:lang w:eastAsia="ru-RU"/>
              </w:rPr>
              <w:br/>
              <w:t>Совместный отдых, семейные праздники восторженно принимаются детьми и их родителями. Партнерский характер отношений сближает взрослых и детей, делает их союзниками в творческой работе.</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Благодаря социальному партнерству наша школа превращается в общественно – образовательный центр.</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Школа всегда открыта:</w:t>
            </w:r>
          </w:p>
          <w:p w:rsidR="00D54F59" w:rsidRDefault="008C7F88">
            <w:pPr>
              <w:spacing w:before="280" w:after="0" w:line="363" w:lineRule="atLeast"/>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для ученика: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Дифференциация;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Индивидуализация;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общеучебных умений и навыков, ключевых компетенций; Создание условий для адаптации при переходе на новую ступень обучения, организация ученического самоуправления через систему органов власти: признание уникальности каждого ребёнка.</w:t>
            </w:r>
          </w:p>
          <w:p w:rsidR="00D54F59" w:rsidRDefault="008C7F88">
            <w:pPr>
              <w:spacing w:before="280" w:after="0" w:line="363" w:lineRule="atLeast"/>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для учителя: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творческого роста;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психологического комфорта;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Система морального и материального стимулирования;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Традиции коллектива.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педагогического сообщества: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Сотрудничество в рамках района, области, других регионов России;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Обобщение передового опыта;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Работа педагогических мастерских;</w:t>
            </w:r>
          </w:p>
          <w:p w:rsidR="00D54F59" w:rsidRDefault="008C7F88">
            <w:pPr>
              <w:spacing w:before="280" w:after="0" w:line="363" w:lineRule="atLeast"/>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для родителей:</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Общественно-родительские организации;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Родительские недели;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организации и проведении внеклассных мероприятий;</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Внешняя экспертиза качества образования;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Конкурс «родитель года» и др.</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Школа открыта для социума:</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Реализация образовательных программ и подпрограмм: «Поэзия слова», «Здоровое питание», «Теннис», «Ритмика», « Спортивные игры», «Легкая атлетика», « Футбол», «Культура общения», «Туризм», «Эрудит», «Занимательная математика», «Краеведение», «Изостудия», «Цветоводство» и др. Благодаря партнерским отношениям расширяется и обогащается культурно-образовательное пространство обучения, воспитания и развития сельских детей. Растёт педагогический потенциал социальной среды, окружающей сельскую школу.</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целенаправленной, скоординированной и эффективной становится деятельность учреждений и организаций, работающих с детьми.</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Повышается роль местных органов самоуправления в планировании, организации и координации работы с обучающимися.</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Укрепляются межвозрастные связи поколений детей и взрослых. </w:t>
            </w:r>
          </w:p>
          <w:p w:rsidR="00D54F59" w:rsidRDefault="008C7F88">
            <w:pPr>
              <w:spacing w:before="280"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школе создается благоприятная среда для развития индивидуальности сельского ребёнка. Мы надеемся, что существующий у нас опыт социального партнерства позволит не только выжить школе, но и развиваться на современном рынке образовательных услуг в соответствии с ожиданиями общества и государства.</w:t>
            </w:r>
          </w:p>
          <w:p w:rsidR="00D54F59" w:rsidRDefault="00D54F59">
            <w:pPr>
              <w:pStyle w:val="af0"/>
              <w:spacing w:after="0"/>
            </w:pPr>
          </w:p>
          <w:p w:rsidR="00D54F59" w:rsidRDefault="008C7F88">
            <w:pPr>
              <w:spacing w:before="102" w:after="102"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Сведения о результатах реализации государственной молодежной политики по приоритетным направлениям деятельности </w:t>
            </w:r>
          </w:p>
          <w:p w:rsidR="00D54F59" w:rsidRDefault="001A7B72">
            <w:pPr>
              <w:spacing w:before="102" w:after="102"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 2021-2022</w:t>
            </w:r>
            <w:r w:rsidR="008C7F88">
              <w:rPr>
                <w:rFonts w:ascii="Times New Roman" w:eastAsia="Times New Roman" w:hAnsi="Times New Roman"/>
                <w:b/>
                <w:sz w:val="24"/>
                <w:szCs w:val="24"/>
                <w:lang w:eastAsia="ru-RU"/>
              </w:rPr>
              <w:t xml:space="preserve"> учебный год.</w:t>
            </w:r>
          </w:p>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D54F59" w:rsidRDefault="008C7F88">
            <w:pPr>
              <w:spacing w:before="102" w:after="102" w:line="240" w:lineRule="auto"/>
              <w:ind w:left="720"/>
            </w:pPr>
            <w:r>
              <w:rPr>
                <w:rFonts w:ascii="Times New Roman" w:eastAsia="Times New Roman" w:hAnsi="Times New Roman"/>
                <w:sz w:val="24"/>
                <w:szCs w:val="24"/>
                <w:lang w:eastAsia="ru-RU"/>
              </w:rPr>
              <w:t>1.</w:t>
            </w:r>
            <w:r>
              <w:rPr>
                <w:rFonts w:ascii="Cambria Math" w:eastAsia="Times New Roman" w:hAnsi="Cambria Math" w:cs="Cambria Math"/>
                <w:sz w:val="24"/>
                <w:szCs w:val="24"/>
                <w:lang w:eastAsia="ru-RU"/>
              </w:rPr>
              <w:t>​</w:t>
            </w:r>
            <w:r>
              <w:rPr>
                <w:rFonts w:ascii="Times New Roman" w:eastAsia="Times New Roman" w:hAnsi="Times New Roman"/>
                <w:sz w:val="24"/>
                <w:szCs w:val="24"/>
                <w:lang w:eastAsia="ru-RU"/>
              </w:rPr>
              <w:t> </w:t>
            </w:r>
            <w:r>
              <w:rPr>
                <w:rFonts w:ascii="Times New Roman" w:eastAsia="Times New Roman" w:hAnsi="Times New Roman"/>
                <w:b/>
                <w:bCs/>
                <w:sz w:val="24"/>
                <w:szCs w:val="24"/>
                <w:lang w:eastAsia="ru-RU"/>
              </w:rPr>
              <w:t>Мероприятия по вовлечению молодежи в добровольческую деятельность</w:t>
            </w:r>
          </w:p>
          <w:p w:rsidR="00D54F59" w:rsidRDefault="008C7F88">
            <w:pPr>
              <w:spacing w:before="102" w:after="102" w:line="240" w:lineRule="auto"/>
              <w:ind w:left="363"/>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bl>
            <w:tblPr>
              <w:tblW w:w="9953" w:type="dxa"/>
              <w:tblCellMar>
                <w:top w:w="15" w:type="dxa"/>
                <w:left w:w="22" w:type="dxa"/>
                <w:bottom w:w="15" w:type="dxa"/>
                <w:right w:w="22" w:type="dxa"/>
              </w:tblCellMar>
              <w:tblLook w:val="0000"/>
            </w:tblPr>
            <w:tblGrid>
              <w:gridCol w:w="2258"/>
              <w:gridCol w:w="1272"/>
              <w:gridCol w:w="1631"/>
              <w:gridCol w:w="1273"/>
              <w:gridCol w:w="3519"/>
            </w:tblGrid>
            <w:tr w:rsidR="00D54F59">
              <w:trPr>
                <w:trHeight w:val="600"/>
              </w:trPr>
              <w:tc>
                <w:tcPr>
                  <w:tcW w:w="225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Название мероприятия</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 проведения</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w:t>
                  </w:r>
                </w:p>
              </w:tc>
              <w:tc>
                <w:tcPr>
                  <w:tcW w:w="127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участников</w:t>
                  </w:r>
                </w:p>
              </w:tc>
              <w:tc>
                <w:tcPr>
                  <w:tcW w:w="351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w:t>
                  </w:r>
                </w:p>
              </w:tc>
            </w:tr>
            <w:tr w:rsidR="00D54F59">
              <w:trPr>
                <w:trHeight w:val="615"/>
              </w:trPr>
              <w:tc>
                <w:tcPr>
                  <w:tcW w:w="225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Патронирование пожилых людей </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Апрель - май</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5 – 11 классы, классные руководители</w:t>
                  </w:r>
                </w:p>
              </w:tc>
              <w:tc>
                <w:tcPr>
                  <w:tcW w:w="127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30 </w:t>
                  </w:r>
                </w:p>
              </w:tc>
              <w:tc>
                <w:tcPr>
                  <w:tcW w:w="351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 течение года добровольцы оказывали адресную помощь пенсионерам и ветеранам, оказывали адресную помощь ветеранам Великой Отечественной Войны. Среди мероприятий и акций можно выделить наиболее крупные и значимые: «Полотно Победы»</w:t>
                  </w:r>
                </w:p>
              </w:tc>
            </w:tr>
            <w:tr w:rsidR="00D54F59">
              <w:trPr>
                <w:trHeight w:val="600"/>
              </w:trPr>
              <w:tc>
                <w:tcPr>
                  <w:tcW w:w="225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с молодыми людьми, попавшими в трудную жизненную ситуацию</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 11 классы, классные руководители, администрация школы</w:t>
                  </w:r>
                </w:p>
              </w:tc>
              <w:tc>
                <w:tcPr>
                  <w:tcW w:w="127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351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Принимали активное участие в мероприятиях по пропаганде здорового образа жизни, проводили уроки по правилам дорожного движения для школьников, оказывали помощь </w:t>
                  </w:r>
                  <w:r>
                    <w:rPr>
                      <w:rFonts w:ascii="Times New Roman" w:eastAsia="Times New Roman" w:hAnsi="Times New Roman"/>
                      <w:sz w:val="24"/>
                      <w:szCs w:val="24"/>
                      <w:lang w:eastAsia="ru-RU"/>
                    </w:rPr>
                    <w:lastRenderedPageBreak/>
                    <w:t>в проведении массовых мероприятий</w:t>
                  </w:r>
                </w:p>
              </w:tc>
            </w:tr>
          </w:tbl>
          <w:p w:rsidR="00D54F59" w:rsidRDefault="008C7F88">
            <w:pPr>
              <w:spacing w:before="102" w:after="102" w:line="240" w:lineRule="auto"/>
              <w:ind w:left="720"/>
            </w:pPr>
            <w:r>
              <w:rPr>
                <w:rFonts w:ascii="Times New Roman" w:eastAsia="Times New Roman" w:hAnsi="Times New Roman"/>
                <w:sz w:val="24"/>
                <w:szCs w:val="24"/>
                <w:lang w:eastAsia="ru-RU"/>
              </w:rPr>
              <w:lastRenderedPageBreak/>
              <w:t>2.</w:t>
            </w:r>
            <w:r>
              <w:rPr>
                <w:rFonts w:ascii="Cambria Math" w:eastAsia="Times New Roman" w:hAnsi="Cambria Math" w:cs="Cambria Math"/>
                <w:sz w:val="24"/>
                <w:szCs w:val="24"/>
                <w:lang w:eastAsia="ru-RU"/>
              </w:rPr>
              <w:t>​</w:t>
            </w:r>
            <w:r>
              <w:rPr>
                <w:rFonts w:ascii="Times New Roman" w:eastAsia="Times New Roman" w:hAnsi="Times New Roman"/>
                <w:sz w:val="24"/>
                <w:szCs w:val="24"/>
                <w:lang w:eastAsia="ru-RU"/>
              </w:rPr>
              <w:t> </w:t>
            </w:r>
            <w:r>
              <w:rPr>
                <w:rFonts w:ascii="Times New Roman" w:eastAsia="Times New Roman" w:hAnsi="Times New Roman"/>
                <w:b/>
                <w:bCs/>
                <w:sz w:val="24"/>
                <w:szCs w:val="24"/>
                <w:lang w:eastAsia="ru-RU"/>
              </w:rPr>
              <w:t>Мероприятия по пропаганде здорового образа жизни и профилактике потребления психоактивных веществ</w:t>
            </w:r>
          </w:p>
          <w:p w:rsidR="00D54F59" w:rsidRDefault="008C7F88">
            <w:pPr>
              <w:spacing w:before="102" w:after="102" w:line="240" w:lineRule="auto"/>
              <w:ind w:left="363"/>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bl>
            <w:tblPr>
              <w:tblW w:w="9953" w:type="dxa"/>
              <w:tblCellMar>
                <w:top w:w="15" w:type="dxa"/>
                <w:left w:w="22" w:type="dxa"/>
                <w:bottom w:w="15" w:type="dxa"/>
                <w:right w:w="22" w:type="dxa"/>
              </w:tblCellMar>
              <w:tblLook w:val="0000"/>
            </w:tblPr>
            <w:tblGrid>
              <w:gridCol w:w="2297"/>
              <w:gridCol w:w="1276"/>
              <w:gridCol w:w="1480"/>
              <w:gridCol w:w="1260"/>
              <w:gridCol w:w="3640"/>
            </w:tblGrid>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 проведения</w:t>
                  </w:r>
                </w:p>
              </w:tc>
              <w:tc>
                <w:tcPr>
                  <w:tcW w:w="148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w:t>
                  </w:r>
                </w:p>
              </w:tc>
              <w:tc>
                <w:tcPr>
                  <w:tcW w:w="126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участников</w:t>
                  </w:r>
                </w:p>
              </w:tc>
              <w:tc>
                <w:tcPr>
                  <w:tcW w:w="364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w:t>
                  </w:r>
                </w:p>
              </w:tc>
            </w:tr>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pPr>
                  <w:r>
                    <w:rPr>
                      <w:rFonts w:ascii="Times New Roman" w:eastAsia="Times New Roman" w:hAnsi="Times New Roman"/>
                      <w:sz w:val="24"/>
                      <w:szCs w:val="24"/>
                      <w:lang w:eastAsia="ru-RU"/>
                    </w:rPr>
                    <w:t>Реализация программы «Школа – территория здоровья »</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48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по ВР, педагог - психолог</w:t>
                  </w:r>
                </w:p>
              </w:tc>
              <w:tc>
                <w:tcPr>
                  <w:tcW w:w="126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208</w:t>
                  </w:r>
                </w:p>
              </w:tc>
              <w:tc>
                <w:tcPr>
                  <w:tcW w:w="364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и развитие здоровьесберегающей образовательной среды, в которой школьник ведет активный и здоровый образ жизни. </w:t>
                  </w:r>
                </w:p>
              </w:tc>
            </w:tr>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Профилактическое мероприятие «Витаминка»,</w:t>
                  </w:r>
                </w:p>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Конкурс рисунков «Будь здоров!»</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Март - май</w:t>
                  </w:r>
                </w:p>
              </w:tc>
              <w:tc>
                <w:tcPr>
                  <w:tcW w:w="148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Классные руководители 1-4 классов</w:t>
                  </w:r>
                </w:p>
              </w:tc>
              <w:tc>
                <w:tcPr>
                  <w:tcW w:w="126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78</w:t>
                  </w:r>
                </w:p>
              </w:tc>
              <w:tc>
                <w:tcPr>
                  <w:tcW w:w="364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детей с понятиями «витамины», «полезные продукты», воспитание у детей потребности правильно питаться, воспитывать чувство сопереживания, желание прийти на помощь.</w:t>
                  </w:r>
                </w:p>
              </w:tc>
            </w:tr>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Тренинг «Да - здоровому образу жизни»</w:t>
                  </w:r>
                </w:p>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Видеолекторий «Я и мое здоровье»</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 - июнь</w:t>
                  </w:r>
                </w:p>
              </w:tc>
              <w:tc>
                <w:tcPr>
                  <w:tcW w:w="148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5-7 классов</w:t>
                  </w:r>
                </w:p>
              </w:tc>
              <w:tc>
                <w:tcPr>
                  <w:tcW w:w="126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p>
              </w:tc>
              <w:tc>
                <w:tcPr>
                  <w:tcW w:w="364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пропаганда здорового образа жизни среди подростков, формирование ценностного отношения к собственному здоровью.</w:t>
                  </w:r>
                </w:p>
              </w:tc>
            </w:tr>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Участие в акции «Спорт альтернатива вредным привычкам» </w:t>
                  </w:r>
                </w:p>
                <w:p w:rsidR="00D54F59" w:rsidRDefault="00D54F59">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Апрель </w:t>
                  </w:r>
                </w:p>
              </w:tc>
              <w:tc>
                <w:tcPr>
                  <w:tcW w:w="148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8-11 классов</w:t>
                  </w:r>
                </w:p>
              </w:tc>
              <w:tc>
                <w:tcPr>
                  <w:tcW w:w="126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3640"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02" w:line="240" w:lineRule="auto"/>
                  </w:pPr>
                  <w:r>
                    <w:rPr>
                      <w:rFonts w:ascii="Times New Roman" w:eastAsia="Times New Roman" w:hAnsi="Times New Roman"/>
                      <w:sz w:val="24"/>
                      <w:szCs w:val="24"/>
                      <w:lang w:eastAsia="ru-RU"/>
                    </w:rPr>
                    <w:t xml:space="preserve">Формирование интереса к здоровому образу жизни. Воспитание бережного отношения к собственному здоровью. </w:t>
                  </w:r>
                  <w:r>
                    <w:rPr>
                      <w:rFonts w:ascii="Times New Roman" w:eastAsia="Times New Roman" w:hAnsi="Times New Roman"/>
                      <w:sz w:val="24"/>
                      <w:szCs w:val="24"/>
                      <w:lang w:eastAsia="ru-RU"/>
                    </w:rPr>
                    <w:lastRenderedPageBreak/>
                    <w:t>Привитие интереса к занятию физкультурой, соблюдению правил личной гигиены, здорового питания.</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Профилактика потребления психоактивных веществ.</w:t>
                  </w:r>
                </w:p>
                <w:p w:rsidR="00D54F59" w:rsidRDefault="00D54F59">
                  <w:pPr>
                    <w:spacing w:before="102" w:after="119" w:line="240" w:lineRule="auto"/>
                    <w:rPr>
                      <w:rFonts w:ascii="Times New Roman" w:eastAsia="Times New Roman" w:hAnsi="Times New Roman"/>
                      <w:sz w:val="24"/>
                      <w:szCs w:val="24"/>
                      <w:lang w:eastAsia="ru-RU"/>
                    </w:rPr>
                  </w:pPr>
                </w:p>
              </w:tc>
            </w:tr>
          </w:tbl>
          <w:p w:rsidR="00D54F59" w:rsidRDefault="008C7F88">
            <w:pPr>
              <w:spacing w:before="102" w:after="102" w:line="240" w:lineRule="auto"/>
              <w:ind w:left="720"/>
            </w:pPr>
            <w:r>
              <w:rPr>
                <w:rFonts w:ascii="Times New Roman" w:eastAsia="Times New Roman" w:hAnsi="Times New Roman"/>
                <w:sz w:val="24"/>
                <w:szCs w:val="24"/>
                <w:lang w:eastAsia="ru-RU"/>
              </w:rPr>
              <w:lastRenderedPageBreak/>
              <w:t>3.</w:t>
            </w:r>
            <w:r>
              <w:rPr>
                <w:rFonts w:ascii="Cambria Math" w:eastAsia="Times New Roman" w:hAnsi="Cambria Math" w:cs="Cambria Math"/>
                <w:sz w:val="24"/>
                <w:szCs w:val="24"/>
                <w:lang w:eastAsia="ru-RU"/>
              </w:rPr>
              <w:t>​</w:t>
            </w:r>
            <w:r>
              <w:rPr>
                <w:rFonts w:ascii="Times New Roman" w:eastAsia="Times New Roman" w:hAnsi="Times New Roman"/>
                <w:sz w:val="24"/>
                <w:szCs w:val="24"/>
                <w:lang w:eastAsia="ru-RU"/>
              </w:rPr>
              <w:t> </w:t>
            </w:r>
            <w:r>
              <w:rPr>
                <w:rFonts w:ascii="Times New Roman" w:eastAsia="Times New Roman" w:hAnsi="Times New Roman"/>
                <w:b/>
                <w:bCs/>
                <w:sz w:val="24"/>
                <w:szCs w:val="24"/>
                <w:lang w:eastAsia="ru-RU"/>
              </w:rPr>
              <w:t>Мероприятия по поддержке талантливой молодежи и развитию научно-технического творчества молодежи</w:t>
            </w:r>
          </w:p>
          <w:p w:rsidR="00D54F59" w:rsidRDefault="008C7F88">
            <w:pPr>
              <w:spacing w:before="102" w:after="102"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bl>
            <w:tblPr>
              <w:tblW w:w="9953" w:type="dxa"/>
              <w:tblCellMar>
                <w:top w:w="15" w:type="dxa"/>
                <w:left w:w="22" w:type="dxa"/>
                <w:bottom w:w="15" w:type="dxa"/>
                <w:right w:w="22" w:type="dxa"/>
              </w:tblCellMar>
              <w:tblLook w:val="0000"/>
            </w:tblPr>
            <w:tblGrid>
              <w:gridCol w:w="2297"/>
              <w:gridCol w:w="1276"/>
              <w:gridCol w:w="1417"/>
              <w:gridCol w:w="1275"/>
              <w:gridCol w:w="3688"/>
            </w:tblGrid>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 проведения</w:t>
                  </w:r>
                </w:p>
              </w:tc>
              <w:tc>
                <w:tcPr>
                  <w:tcW w:w="141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участников</w:t>
                  </w:r>
                </w:p>
              </w:tc>
              <w:tc>
                <w:tcPr>
                  <w:tcW w:w="368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w:t>
                  </w:r>
                </w:p>
              </w:tc>
            </w:tr>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Всероссийская научно – практическая конференция «Юность науки»</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Март -апрель</w:t>
                  </w:r>
                </w:p>
              </w:tc>
              <w:tc>
                <w:tcPr>
                  <w:tcW w:w="141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Заместитель директора по УВР</w:t>
                  </w:r>
                </w:p>
              </w:tc>
              <w:tc>
                <w:tcPr>
                  <w:tcW w:w="127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14</w:t>
                  </w:r>
                </w:p>
              </w:tc>
              <w:tc>
                <w:tcPr>
                  <w:tcW w:w="368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Привлечение школьников и молодежи в науку, развитие системы поддержки интеллектуально одаренных детей.</w:t>
                  </w:r>
                </w:p>
              </w:tc>
            </w:tr>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Международные и всероссийские дистанционные предметные олимпиады</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41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368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Раскрытие потенциала всех участников общеобразовательного учреждения</w:t>
                  </w:r>
                </w:p>
              </w:tc>
            </w:tr>
            <w:tr w:rsidR="00D54F59">
              <w:tc>
                <w:tcPr>
                  <w:tcW w:w="229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Школьный и муниципальный этапы всероссийской олимпиады школьников</w:t>
                  </w:r>
                </w:p>
              </w:tc>
              <w:tc>
                <w:tcPr>
                  <w:tcW w:w="127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417"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Заместитель директора по УВР, учителя предметники </w:t>
                  </w:r>
                  <w:r>
                    <w:rPr>
                      <w:rFonts w:ascii="Times New Roman" w:eastAsia="Times New Roman" w:hAnsi="Times New Roman"/>
                      <w:sz w:val="24"/>
                      <w:szCs w:val="24"/>
                      <w:lang w:eastAsia="ru-RU"/>
                    </w:rPr>
                    <w:lastRenderedPageBreak/>
                    <w:t>1 -11 классов</w:t>
                  </w:r>
                </w:p>
              </w:tc>
              <w:tc>
                <w:tcPr>
                  <w:tcW w:w="127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78</w:t>
                  </w:r>
                </w:p>
              </w:tc>
              <w:tc>
                <w:tcPr>
                  <w:tcW w:w="368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системы поддержки одаренных детей.</w:t>
                  </w:r>
                </w:p>
              </w:tc>
            </w:tr>
          </w:tbl>
          <w:p w:rsidR="00D54F59" w:rsidRDefault="008C7F88">
            <w:pPr>
              <w:spacing w:before="102" w:after="102" w:line="240" w:lineRule="auto"/>
              <w:ind w:left="363"/>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p>
          <w:p w:rsidR="00D54F59" w:rsidRDefault="008C7F88">
            <w:pPr>
              <w:spacing w:before="102" w:after="102" w:line="240" w:lineRule="auto"/>
              <w:ind w:left="720"/>
            </w:pPr>
            <w:r>
              <w:rPr>
                <w:rFonts w:ascii="Times New Roman" w:eastAsia="Times New Roman" w:hAnsi="Times New Roman"/>
                <w:sz w:val="24"/>
                <w:szCs w:val="24"/>
                <w:lang w:eastAsia="ru-RU"/>
              </w:rPr>
              <w:t>4.</w:t>
            </w:r>
            <w:r>
              <w:rPr>
                <w:rFonts w:ascii="Cambria Math" w:eastAsia="Times New Roman" w:hAnsi="Cambria Math" w:cs="Cambria Math"/>
                <w:sz w:val="24"/>
                <w:szCs w:val="24"/>
                <w:lang w:eastAsia="ru-RU"/>
              </w:rPr>
              <w:t>​</w:t>
            </w:r>
            <w:r>
              <w:rPr>
                <w:rFonts w:ascii="Times New Roman" w:eastAsia="Times New Roman" w:hAnsi="Times New Roman"/>
                <w:sz w:val="24"/>
                <w:szCs w:val="24"/>
                <w:lang w:eastAsia="ru-RU"/>
              </w:rPr>
              <w:t> </w:t>
            </w:r>
            <w:r>
              <w:rPr>
                <w:rFonts w:ascii="Times New Roman" w:eastAsia="Times New Roman" w:hAnsi="Times New Roman"/>
                <w:b/>
                <w:bCs/>
                <w:sz w:val="24"/>
                <w:szCs w:val="24"/>
                <w:lang w:eastAsia="ru-RU"/>
              </w:rPr>
              <w:t>Мероприятия по патриотическому воспитанию и допризывной подготовке молодежи</w:t>
            </w:r>
          </w:p>
          <w:p w:rsidR="00D54F59" w:rsidRDefault="008C7F88">
            <w:pPr>
              <w:spacing w:before="102" w:after="102"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bl>
            <w:tblPr>
              <w:tblW w:w="9953" w:type="dxa"/>
              <w:tblCellMar>
                <w:top w:w="15" w:type="dxa"/>
                <w:left w:w="22" w:type="dxa"/>
                <w:bottom w:w="15" w:type="dxa"/>
                <w:right w:w="22" w:type="dxa"/>
              </w:tblCellMar>
              <w:tblLook w:val="0000"/>
            </w:tblPr>
            <w:tblGrid>
              <w:gridCol w:w="2178"/>
              <w:gridCol w:w="1269"/>
              <w:gridCol w:w="1796"/>
              <w:gridCol w:w="1272"/>
              <w:gridCol w:w="3438"/>
            </w:tblGrid>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Название мероприятия</w:t>
                  </w: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 проведения</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участников</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w:t>
                  </w:r>
                </w:p>
              </w:tc>
            </w:tr>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02" w:line="240" w:lineRule="auto"/>
                  </w:pPr>
                  <w:r>
                    <w:rPr>
                      <w:rFonts w:ascii="Times New Roman" w:eastAsia="Times New Roman" w:hAnsi="Times New Roman"/>
                      <w:sz w:val="24"/>
                      <w:szCs w:val="24"/>
                      <w:lang w:eastAsia="ru-RU"/>
                    </w:rPr>
                    <w:t>Районная военно – спортивная игра «Зарница - 2015»</w:t>
                  </w:r>
                </w:p>
                <w:p w:rsidR="00D54F59" w:rsidRDefault="00D54F59">
                  <w:pPr>
                    <w:spacing w:before="102" w:after="119" w:line="240" w:lineRule="auto"/>
                    <w:rPr>
                      <w:rFonts w:ascii="Times New Roman" w:eastAsia="Times New Roman" w:hAnsi="Times New Roman"/>
                      <w:sz w:val="24"/>
                      <w:szCs w:val="24"/>
                      <w:lang w:eastAsia="ru-RU"/>
                    </w:rPr>
                  </w:pP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физической культуры, ОБЖ, заместитель директора по ВР</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Районное патриотическое мероприятие, посвящённое 70 – летию Великой Победе «Военными Тропами»</w:t>
                  </w: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физической культуры</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Школьный смотр </w:t>
                  </w:r>
                  <w:r>
                    <w:rPr>
                      <w:rFonts w:ascii="Times New Roman" w:eastAsia="Times New Roman" w:hAnsi="Times New Roman"/>
                      <w:sz w:val="24"/>
                      <w:szCs w:val="24"/>
                      <w:lang w:eastAsia="ru-RU"/>
                    </w:rPr>
                    <w:lastRenderedPageBreak/>
                    <w:t>строя и песни.</w:t>
                  </w:r>
                </w:p>
                <w:p w:rsidR="00D54F59" w:rsidRDefault="00D54F59">
                  <w:pPr>
                    <w:spacing w:before="102" w:after="119" w:line="240" w:lineRule="auto"/>
                    <w:rPr>
                      <w:rFonts w:ascii="Times New Roman" w:eastAsia="Times New Roman" w:hAnsi="Times New Roman"/>
                      <w:sz w:val="24"/>
                      <w:szCs w:val="24"/>
                      <w:lang w:eastAsia="ru-RU"/>
                    </w:rPr>
                  </w:pP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май</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Учителя физической </w:t>
                  </w:r>
                  <w:r>
                    <w:rPr>
                      <w:rFonts w:ascii="Times New Roman" w:eastAsia="Times New Roman" w:hAnsi="Times New Roman"/>
                      <w:sz w:val="24"/>
                      <w:szCs w:val="24"/>
                      <w:lang w:eastAsia="ru-RU"/>
                    </w:rPr>
                    <w:lastRenderedPageBreak/>
                    <w:t>культуры, ОБЖ, заместитель директора по ВР</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130</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морально-волевых качеств, воспитание силы, </w:t>
                  </w:r>
                  <w:r>
                    <w:rPr>
                      <w:rFonts w:ascii="Times New Roman" w:eastAsia="Times New Roman" w:hAnsi="Times New Roman"/>
                      <w:sz w:val="24"/>
                      <w:szCs w:val="24"/>
                      <w:lang w:eastAsia="ru-RU"/>
                    </w:rPr>
                    <w:lastRenderedPageBreak/>
                    <w:t>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Уроки Победы</w:t>
                  </w:r>
                </w:p>
                <w:p w:rsidR="00D54F59" w:rsidRDefault="00D54F59">
                  <w:pPr>
                    <w:spacing w:before="102" w:after="119" w:line="240" w:lineRule="auto"/>
                    <w:rPr>
                      <w:rFonts w:ascii="Times New Roman" w:eastAsia="Times New Roman" w:hAnsi="Times New Roman"/>
                      <w:sz w:val="24"/>
                      <w:szCs w:val="24"/>
                      <w:lang w:eastAsia="ru-RU"/>
                    </w:rPr>
                  </w:pP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 - май</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истории и обществознания, заместитель директора по ВР</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208</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Осознание учащимися в процессе патриотического воспитания высших ценностей, идеалов и ориентиров, социально-значимых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tc>
            </w:tr>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Митинги, посвящённые Сталинградской битве, Великой Победе, воинам афганцам</w:t>
                  </w: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 - май</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музея</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208</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Познание учащимися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tc>
            </w:tr>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школьного музея боевой и трудовой славы</w:t>
                  </w: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музея</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208</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молодёжи высокого патриотического сознания, идей служения </w:t>
                  </w:r>
                  <w:r>
                    <w:rPr>
                      <w:rFonts w:ascii="Times New Roman" w:eastAsia="Times New Roman" w:hAnsi="Times New Roman"/>
                      <w:sz w:val="24"/>
                      <w:szCs w:val="24"/>
                      <w:lang w:eastAsia="ru-RU"/>
                    </w:rPr>
                    <w:lastRenderedPageBreak/>
                    <w:t>Отечеству, способности к его защите, изучение русской военной истории, воинских традиций.</w:t>
                  </w:r>
                </w:p>
              </w:tc>
            </w:tr>
            <w:tr w:rsidR="00D54F59">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Спортивные соревнования допризывной молодёжи</w:t>
                  </w: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физической культуры</w:t>
                  </w: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pPr>
                  <w:r>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D54F59">
              <w:trPr>
                <w:trHeight w:hRule="exact" w:val="1"/>
              </w:trPr>
              <w:tc>
                <w:tcPr>
                  <w:tcW w:w="21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D54F59">
                  <w:pPr>
                    <w:spacing w:before="102" w:after="119" w:line="240" w:lineRule="auto"/>
                    <w:rPr>
                      <w:rFonts w:ascii="Times New Roman" w:eastAsia="Times New Roman" w:hAnsi="Times New Roman"/>
                      <w:sz w:val="24"/>
                      <w:szCs w:val="24"/>
                      <w:lang w:eastAsia="ru-RU"/>
                    </w:rPr>
                  </w:pPr>
                </w:p>
              </w:tc>
              <w:tc>
                <w:tcPr>
                  <w:tcW w:w="1269"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D54F59">
                  <w:pPr>
                    <w:spacing w:before="102" w:after="119" w:line="240" w:lineRule="auto"/>
                    <w:rPr>
                      <w:rFonts w:ascii="Times New Roman" w:eastAsia="Times New Roman" w:hAnsi="Times New Roman"/>
                      <w:sz w:val="24"/>
                      <w:szCs w:val="24"/>
                      <w:lang w:eastAsia="ru-RU"/>
                    </w:rPr>
                  </w:pPr>
                </w:p>
              </w:tc>
              <w:tc>
                <w:tcPr>
                  <w:tcW w:w="179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D54F59">
                  <w:pPr>
                    <w:spacing w:before="102" w:after="119" w:line="240" w:lineRule="auto"/>
                    <w:rPr>
                      <w:rFonts w:ascii="Times New Roman" w:eastAsia="Times New Roman" w:hAnsi="Times New Roman"/>
                      <w:sz w:val="24"/>
                      <w:szCs w:val="24"/>
                      <w:lang w:eastAsia="ru-RU"/>
                    </w:rPr>
                  </w:pPr>
                </w:p>
              </w:tc>
              <w:tc>
                <w:tcPr>
                  <w:tcW w:w="1272"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D54F59">
                  <w:pPr>
                    <w:spacing w:before="102" w:after="119" w:line="240" w:lineRule="auto"/>
                    <w:rPr>
                      <w:rFonts w:ascii="Times New Roman" w:eastAsia="Times New Roman" w:hAnsi="Times New Roman"/>
                      <w:sz w:val="24"/>
                      <w:szCs w:val="24"/>
                      <w:lang w:eastAsia="ru-RU"/>
                    </w:rPr>
                  </w:pPr>
                </w:p>
              </w:tc>
              <w:tc>
                <w:tcPr>
                  <w:tcW w:w="343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D54F59">
                  <w:pPr>
                    <w:spacing w:after="119" w:line="240" w:lineRule="auto"/>
                    <w:rPr>
                      <w:rFonts w:ascii="Times New Roman" w:eastAsia="Times New Roman" w:hAnsi="Times New Roman"/>
                      <w:sz w:val="24"/>
                      <w:szCs w:val="24"/>
                      <w:lang w:eastAsia="ru-RU"/>
                    </w:rPr>
                  </w:pPr>
                </w:p>
              </w:tc>
            </w:tr>
          </w:tbl>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D54F59" w:rsidRDefault="008C7F88">
            <w:pPr>
              <w:spacing w:before="102" w:after="102" w:line="240" w:lineRule="auto"/>
              <w:ind w:left="720"/>
            </w:pPr>
            <w:r>
              <w:rPr>
                <w:rFonts w:ascii="Times New Roman" w:eastAsia="Times New Roman" w:hAnsi="Times New Roman"/>
                <w:sz w:val="24"/>
                <w:szCs w:val="24"/>
                <w:lang w:eastAsia="ru-RU"/>
              </w:rPr>
              <w:t>5.</w:t>
            </w:r>
            <w:r>
              <w:rPr>
                <w:rFonts w:ascii="Cambria Math" w:eastAsia="Times New Roman" w:hAnsi="Cambria Math" w:cs="Cambria Math"/>
                <w:sz w:val="24"/>
                <w:szCs w:val="24"/>
                <w:lang w:eastAsia="ru-RU"/>
              </w:rPr>
              <w:t>​</w:t>
            </w:r>
            <w:r>
              <w:rPr>
                <w:rFonts w:ascii="Times New Roman" w:eastAsia="Times New Roman" w:hAnsi="Times New Roman"/>
                <w:sz w:val="24"/>
                <w:szCs w:val="24"/>
                <w:lang w:eastAsia="ru-RU"/>
              </w:rPr>
              <w:t> </w:t>
            </w:r>
            <w:r>
              <w:rPr>
                <w:rFonts w:ascii="Times New Roman" w:eastAsia="Times New Roman" w:hAnsi="Times New Roman"/>
                <w:b/>
                <w:bCs/>
                <w:sz w:val="24"/>
                <w:szCs w:val="24"/>
                <w:lang w:eastAsia="ru-RU"/>
              </w:rPr>
              <w:t>Мероприятия по оказанию поддержки молодежи, оказавшейся в тяжелой жизненной ситуации</w:t>
            </w:r>
          </w:p>
          <w:p w:rsidR="00D54F59" w:rsidRDefault="008C7F88">
            <w:pPr>
              <w:spacing w:before="102" w:after="102"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bl>
            <w:tblPr>
              <w:tblW w:w="9953" w:type="dxa"/>
              <w:tblCellMar>
                <w:top w:w="15" w:type="dxa"/>
                <w:left w:w="22" w:type="dxa"/>
                <w:bottom w:w="15" w:type="dxa"/>
                <w:right w:w="22" w:type="dxa"/>
              </w:tblCellMar>
              <w:tblLook w:val="0000"/>
            </w:tblPr>
            <w:tblGrid>
              <w:gridCol w:w="2342"/>
              <w:gridCol w:w="1229"/>
              <w:gridCol w:w="1891"/>
              <w:gridCol w:w="1245"/>
              <w:gridCol w:w="4846"/>
            </w:tblGrid>
            <w:tr w:rsidR="00D54F59">
              <w:trPr>
                <w:trHeight w:val="1020"/>
              </w:trPr>
              <w:tc>
                <w:tcPr>
                  <w:tcW w:w="201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Название мероприятия</w:t>
                  </w:r>
                </w:p>
              </w:tc>
              <w:tc>
                <w:tcPr>
                  <w:tcW w:w="106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 проведения</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w:t>
                  </w:r>
                </w:p>
              </w:tc>
              <w:tc>
                <w:tcPr>
                  <w:tcW w:w="10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участников</w:t>
                  </w:r>
                </w:p>
              </w:tc>
              <w:tc>
                <w:tcPr>
                  <w:tcW w:w="416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w:t>
                  </w:r>
                </w:p>
              </w:tc>
            </w:tr>
            <w:tr w:rsidR="00D54F59">
              <w:trPr>
                <w:trHeight w:val="495"/>
              </w:trPr>
              <w:tc>
                <w:tcPr>
                  <w:tcW w:w="201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Реализация программы «Профилактика безнадзорности и правонарушений среди несовершеннолетних»</w:t>
                  </w:r>
                </w:p>
              </w:tc>
              <w:tc>
                <w:tcPr>
                  <w:tcW w:w="106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В течение года</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Заместитель директора по ВР, педагог - психолог</w:t>
                  </w:r>
                </w:p>
              </w:tc>
              <w:tc>
                <w:tcPr>
                  <w:tcW w:w="10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114</w:t>
                  </w:r>
                </w:p>
              </w:tc>
              <w:tc>
                <w:tcPr>
                  <w:tcW w:w="416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единого комплексного подхода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разрешения ситуаций, связанных с проблемами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безнадзорности и правонарушений; создание  условий    эффективного  </w:t>
                  </w:r>
                </w:p>
                <w:p w:rsidR="00D54F59" w:rsidRDefault="008C7F88">
                  <w:pPr>
                    <w:spacing w:before="280"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функционирования   системы  профилактики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безнадзорности    и правонарушений.</w:t>
                  </w:r>
                </w:p>
              </w:tc>
            </w:tr>
            <w:tr w:rsidR="00D54F59">
              <w:trPr>
                <w:trHeight w:val="495"/>
              </w:trPr>
              <w:tc>
                <w:tcPr>
                  <w:tcW w:w="201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Вовлечение «группы риска» во внеурочную и кружковую деятельность</w:t>
                  </w:r>
                </w:p>
              </w:tc>
              <w:tc>
                <w:tcPr>
                  <w:tcW w:w="106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по ВР, классные руководители</w:t>
                  </w:r>
                </w:p>
              </w:tc>
              <w:tc>
                <w:tcPr>
                  <w:tcW w:w="10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16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Профилактика   </w:t>
                  </w:r>
                </w:p>
                <w:p w:rsidR="00D54F59" w:rsidRDefault="008C7F88">
                  <w:pPr>
                    <w:spacing w:before="280"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безнадзорности    и правонарушений.</w:t>
                  </w:r>
                </w:p>
              </w:tc>
            </w:tr>
            <w:tr w:rsidR="00D54F59">
              <w:trPr>
                <w:trHeight w:val="495"/>
              </w:trPr>
              <w:tc>
                <w:tcPr>
                  <w:tcW w:w="201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pPr>
                  <w:r>
                    <w:rPr>
                      <w:rFonts w:ascii="Times New Roman" w:eastAsia="Times New Roman" w:hAnsi="Times New Roman"/>
                      <w:sz w:val="24"/>
                      <w:szCs w:val="24"/>
                      <w:lang w:eastAsia="ru-RU"/>
                    </w:rPr>
                    <w:t>Организация оздоровления детей в каникулярное время</w:t>
                  </w:r>
                </w:p>
              </w:tc>
              <w:tc>
                <w:tcPr>
                  <w:tcW w:w="106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оздоровительного лагеря</w:t>
                  </w:r>
                </w:p>
              </w:tc>
              <w:tc>
                <w:tcPr>
                  <w:tcW w:w="10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416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отдыха детей, обучение нормам социальной жизни, поведению в коллективе, культуре взаимоотношений, раскрытие способностей детей, проявление инициативы, способствует приобщению к духовности, усвоению принципа безопасного и здорового образа жизни.</w:t>
                  </w:r>
                </w:p>
              </w:tc>
            </w:tr>
            <w:tr w:rsidR="00D54F59">
              <w:trPr>
                <w:trHeight w:val="480"/>
              </w:trPr>
              <w:tc>
                <w:tcPr>
                  <w:tcW w:w="2016"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Материальная помощь</w:t>
                  </w:r>
                </w:p>
              </w:tc>
              <w:tc>
                <w:tcPr>
                  <w:tcW w:w="1065"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течение года </w:t>
                  </w:r>
                </w:p>
              </w:tc>
              <w:tc>
                <w:tcPr>
                  <w:tcW w:w="1631"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и обучающиеся</w:t>
                  </w:r>
                </w:p>
              </w:tc>
              <w:tc>
                <w:tcPr>
                  <w:tcW w:w="1078"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4163" w:type="dxa"/>
                  <w:tcBorders>
                    <w:top w:val="outset" w:sz="6" w:space="0" w:color="000001"/>
                    <w:left w:val="outset" w:sz="6" w:space="0" w:color="000001"/>
                    <w:bottom w:val="outset" w:sz="6" w:space="0" w:color="000001"/>
                    <w:right w:val="outset" w:sz="6" w:space="0" w:color="000001"/>
                  </w:tcBorders>
                  <w:shd w:val="clear" w:color="auto" w:fill="auto"/>
                  <w:vAlign w:val="center"/>
                </w:tcPr>
                <w:p w:rsidR="00D54F59" w:rsidRDefault="008C7F88">
                  <w:pPr>
                    <w:spacing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Оказание помощи по месту жительства, средством сбора одежды, продуктов, пожертвования.</w:t>
                  </w:r>
                </w:p>
              </w:tc>
            </w:tr>
          </w:tbl>
          <w:p w:rsidR="00D54F59" w:rsidRDefault="008C7F88">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t xml:space="preserve">      </w:t>
            </w:r>
            <w:r w:rsidR="001A7B72">
              <w:rPr>
                <w:rFonts w:ascii="Times New Roman" w:hAnsi="Times New Roman"/>
                <w:sz w:val="24"/>
                <w:szCs w:val="24"/>
                <w:lang w:eastAsia="ru-RU"/>
              </w:rPr>
              <w:t xml:space="preserve">                     </w:t>
            </w:r>
          </w:p>
          <w:p w:rsidR="00D54F59" w:rsidRDefault="008C7F88">
            <w:pPr>
              <w:spacing w:before="280" w:after="280" w:line="240" w:lineRule="auto"/>
              <w:rPr>
                <w:rFonts w:ascii="Times New Roman" w:hAnsi="Times New Roman"/>
                <w:sz w:val="24"/>
                <w:szCs w:val="24"/>
                <w:lang w:eastAsia="ru-RU"/>
              </w:rPr>
            </w:pPr>
            <w:r>
              <w:rPr>
                <w:rFonts w:ascii="Times New Roman" w:hAnsi="Times New Roman"/>
                <w:sz w:val="24"/>
                <w:szCs w:val="24"/>
                <w:lang w:eastAsia="ru-RU"/>
              </w:rPr>
              <w:t> </w:t>
            </w:r>
          </w:p>
          <w:p w:rsidR="00D54F59" w:rsidRDefault="00D54F59">
            <w:pPr>
              <w:spacing w:before="280" w:after="0" w:line="240" w:lineRule="auto"/>
              <w:ind w:firstLine="540"/>
              <w:jc w:val="both"/>
              <w:rPr>
                <w:rFonts w:ascii="Times New Roman" w:hAnsi="Times New Roman"/>
                <w:sz w:val="24"/>
                <w:szCs w:val="24"/>
                <w:lang w:eastAsia="ru-RU"/>
              </w:rPr>
            </w:pPr>
            <w:bookmarkStart w:id="5" w:name="_GoBack"/>
            <w:bookmarkEnd w:id="5"/>
          </w:p>
        </w:tc>
      </w:tr>
      <w:tr w:rsidR="00D54F59">
        <w:trPr>
          <w:jc w:val="center"/>
        </w:trPr>
        <w:tc>
          <w:tcPr>
            <w:tcW w:w="15778" w:type="dxa"/>
            <w:shd w:val="clear" w:color="auto" w:fill="auto"/>
            <w:vAlign w:val="bottom"/>
          </w:tcPr>
          <w:p w:rsidR="00D54F59" w:rsidRDefault="00D54F59">
            <w:pPr>
              <w:spacing w:after="0" w:line="240" w:lineRule="auto"/>
              <w:rPr>
                <w:rFonts w:ascii="Times New Roman" w:hAnsi="Times New Roman"/>
                <w:sz w:val="24"/>
                <w:szCs w:val="24"/>
                <w:lang w:eastAsia="ru-RU"/>
              </w:rPr>
            </w:pPr>
          </w:p>
        </w:tc>
      </w:tr>
      <w:tr w:rsidR="00D54F59">
        <w:trPr>
          <w:jc w:val="center"/>
        </w:trPr>
        <w:tc>
          <w:tcPr>
            <w:tcW w:w="15778" w:type="dxa"/>
            <w:shd w:val="clear" w:color="auto" w:fill="auto"/>
            <w:vAlign w:val="center"/>
          </w:tcPr>
          <w:p w:rsidR="00D54F59" w:rsidRDefault="00D54F59">
            <w:pPr>
              <w:spacing w:after="0" w:line="240" w:lineRule="auto"/>
              <w:rPr>
                <w:rFonts w:ascii="Times New Roman" w:hAnsi="Times New Roman"/>
                <w:sz w:val="24"/>
                <w:szCs w:val="24"/>
                <w:lang w:eastAsia="ru-RU"/>
              </w:rPr>
            </w:pPr>
          </w:p>
        </w:tc>
      </w:tr>
      <w:tr w:rsidR="00D54F59">
        <w:trPr>
          <w:jc w:val="center"/>
        </w:trPr>
        <w:tc>
          <w:tcPr>
            <w:tcW w:w="15778" w:type="dxa"/>
            <w:shd w:val="clear" w:color="auto" w:fill="auto"/>
            <w:vAlign w:val="center"/>
          </w:tcPr>
          <w:p w:rsidR="00D54F59" w:rsidRDefault="008C7F88">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r>
      <w:tr w:rsidR="00D54F59">
        <w:trPr>
          <w:jc w:val="center"/>
        </w:trPr>
        <w:tc>
          <w:tcPr>
            <w:tcW w:w="15778" w:type="dxa"/>
            <w:shd w:val="clear" w:color="auto" w:fill="auto"/>
            <w:vAlign w:val="center"/>
          </w:tcPr>
          <w:p w:rsidR="00D54F59" w:rsidRDefault="00D54F59">
            <w:pPr>
              <w:spacing w:after="0" w:line="240" w:lineRule="auto"/>
              <w:rPr>
                <w:rFonts w:ascii="Times New Roman" w:hAnsi="Times New Roman"/>
                <w:sz w:val="24"/>
                <w:szCs w:val="24"/>
                <w:lang w:eastAsia="ru-RU"/>
              </w:rPr>
            </w:pPr>
          </w:p>
        </w:tc>
      </w:tr>
    </w:tbl>
    <w:p w:rsidR="00D54F59" w:rsidRDefault="00D54F59"/>
    <w:p w:rsidR="00D54F59" w:rsidRDefault="00D54F59"/>
    <w:sectPr w:rsidR="00D54F59" w:rsidSect="00D54F59">
      <w:pgSz w:w="16838" w:h="11906" w:orient="landscape"/>
      <w:pgMar w:top="1701" w:right="1134" w:bottom="851" w:left="1134"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E424D"/>
    <w:multiLevelType w:val="multilevel"/>
    <w:tmpl w:val="A724B0E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6207C7"/>
    <w:multiLevelType w:val="multilevel"/>
    <w:tmpl w:val="FC423A0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3996BC4"/>
    <w:multiLevelType w:val="multilevel"/>
    <w:tmpl w:val="006ECA3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24661D03"/>
    <w:multiLevelType w:val="multilevel"/>
    <w:tmpl w:val="7054A0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28661BE4"/>
    <w:multiLevelType w:val="multilevel"/>
    <w:tmpl w:val="4ABC6C5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F6911BC"/>
    <w:multiLevelType w:val="multilevel"/>
    <w:tmpl w:val="20D4ED9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23F5333"/>
    <w:multiLevelType w:val="multilevel"/>
    <w:tmpl w:val="2914497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37A7C60"/>
    <w:multiLevelType w:val="multilevel"/>
    <w:tmpl w:val="666471CE"/>
    <w:lvl w:ilvl="0">
      <w:start w:val="9"/>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2724AD"/>
    <w:multiLevelType w:val="multilevel"/>
    <w:tmpl w:val="4F74A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07E6EA6"/>
    <w:multiLevelType w:val="multilevel"/>
    <w:tmpl w:val="468E1F34"/>
    <w:lvl w:ilvl="0">
      <w:start w:val="1"/>
      <w:numFmt w:val="bullet"/>
      <w:lvlText w:val=""/>
      <w:lvlJc w:val="left"/>
      <w:pPr>
        <w:ind w:left="1485"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DCE24D1"/>
    <w:multiLevelType w:val="multilevel"/>
    <w:tmpl w:val="39886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10A2892"/>
    <w:multiLevelType w:val="multilevel"/>
    <w:tmpl w:val="50CE775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62C2F67"/>
    <w:multiLevelType w:val="multilevel"/>
    <w:tmpl w:val="6F0691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8C12EA4"/>
    <w:multiLevelType w:val="multilevel"/>
    <w:tmpl w:val="240C4C0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AEB3743"/>
    <w:multiLevelType w:val="multilevel"/>
    <w:tmpl w:val="6E4CDD2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5BF6243B"/>
    <w:multiLevelType w:val="multilevel"/>
    <w:tmpl w:val="50369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1955D99"/>
    <w:multiLevelType w:val="multilevel"/>
    <w:tmpl w:val="0B52A1D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11"/>
  </w:num>
  <w:num w:numId="6">
    <w:abstractNumId w:val="16"/>
  </w:num>
  <w:num w:numId="7">
    <w:abstractNumId w:val="5"/>
  </w:num>
  <w:num w:numId="8">
    <w:abstractNumId w:val="6"/>
  </w:num>
  <w:num w:numId="9">
    <w:abstractNumId w:val="1"/>
  </w:num>
  <w:num w:numId="10">
    <w:abstractNumId w:val="13"/>
  </w:num>
  <w:num w:numId="11">
    <w:abstractNumId w:val="9"/>
  </w:num>
  <w:num w:numId="12">
    <w:abstractNumId w:val="8"/>
  </w:num>
  <w:num w:numId="13">
    <w:abstractNumId w:val="12"/>
  </w:num>
  <w:num w:numId="14">
    <w:abstractNumId w:val="10"/>
  </w:num>
  <w:num w:numId="15">
    <w:abstractNumId w:val="14"/>
  </w:num>
  <w:num w:numId="16">
    <w:abstractNumId w:val="15"/>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54F59"/>
    <w:rsid w:val="001A7B72"/>
    <w:rsid w:val="00577E0E"/>
    <w:rsid w:val="00642ECB"/>
    <w:rsid w:val="008C7F88"/>
    <w:rsid w:val="00907B00"/>
    <w:rsid w:val="00AE3BD1"/>
    <w:rsid w:val="00B14DFE"/>
    <w:rsid w:val="00D050AE"/>
    <w:rsid w:val="00D54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F59"/>
    <w:pPr>
      <w:spacing w:after="200" w:line="276" w:lineRule="auto"/>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D54F59"/>
    <w:pPr>
      <w:spacing w:before="280" w:after="280" w:line="240" w:lineRule="auto"/>
      <w:outlineLvl w:val="0"/>
    </w:pPr>
    <w:rPr>
      <w:rFonts w:ascii="Times New Roman" w:eastAsia="Times New Roman" w:hAnsi="Times New Roman"/>
      <w:b/>
      <w:bCs/>
      <w:kern w:val="2"/>
      <w:sz w:val="48"/>
      <w:szCs w:val="48"/>
      <w:lang w:eastAsia="ru-RU"/>
    </w:rPr>
  </w:style>
  <w:style w:type="paragraph" w:customStyle="1" w:styleId="Heading2">
    <w:name w:val="Heading 2"/>
    <w:basedOn w:val="a"/>
    <w:qFormat/>
    <w:rsid w:val="00D54F59"/>
    <w:pPr>
      <w:spacing w:before="280" w:after="280" w:line="240" w:lineRule="auto"/>
      <w:outlineLvl w:val="1"/>
    </w:pPr>
    <w:rPr>
      <w:rFonts w:ascii="Times New Roman" w:eastAsia="Times New Roman" w:hAnsi="Times New Roman"/>
      <w:b/>
      <w:bCs/>
      <w:sz w:val="36"/>
      <w:szCs w:val="36"/>
      <w:lang w:eastAsia="ru-RU"/>
    </w:rPr>
  </w:style>
  <w:style w:type="paragraph" w:customStyle="1" w:styleId="Heading3">
    <w:name w:val="Heading 3"/>
    <w:basedOn w:val="a"/>
    <w:qFormat/>
    <w:rsid w:val="00D54F59"/>
    <w:pPr>
      <w:spacing w:before="280" w:after="280" w:line="240" w:lineRule="auto"/>
      <w:outlineLvl w:val="2"/>
    </w:pPr>
    <w:rPr>
      <w:rFonts w:ascii="Times New Roman" w:eastAsia="Times New Roman" w:hAnsi="Times New Roman"/>
      <w:b/>
      <w:bCs/>
      <w:sz w:val="27"/>
      <w:szCs w:val="27"/>
      <w:lang w:eastAsia="ru-RU"/>
    </w:rPr>
  </w:style>
  <w:style w:type="character" w:customStyle="1" w:styleId="1">
    <w:name w:val="Заголовок 1 Знак"/>
    <w:basedOn w:val="a0"/>
    <w:qFormat/>
    <w:rsid w:val="00D54F59"/>
    <w:rPr>
      <w:rFonts w:ascii="Times New Roman" w:eastAsia="Times New Roman" w:hAnsi="Times New Roman" w:cs="Times New Roman"/>
      <w:b/>
      <w:bCs/>
      <w:kern w:val="2"/>
      <w:sz w:val="48"/>
      <w:szCs w:val="48"/>
      <w:lang w:eastAsia="ru-RU"/>
    </w:rPr>
  </w:style>
  <w:style w:type="character" w:customStyle="1" w:styleId="2">
    <w:name w:val="Заголовок 2 Знак"/>
    <w:basedOn w:val="a0"/>
    <w:qFormat/>
    <w:rsid w:val="00D54F59"/>
    <w:rPr>
      <w:rFonts w:ascii="Times New Roman" w:eastAsia="Times New Roman" w:hAnsi="Times New Roman" w:cs="Times New Roman"/>
      <w:b/>
      <w:bCs/>
      <w:sz w:val="36"/>
      <w:szCs w:val="36"/>
      <w:lang w:eastAsia="ru-RU"/>
    </w:rPr>
  </w:style>
  <w:style w:type="character" w:customStyle="1" w:styleId="3">
    <w:name w:val="Заголовок 3 Знак"/>
    <w:basedOn w:val="a0"/>
    <w:qFormat/>
    <w:rsid w:val="00D54F59"/>
    <w:rPr>
      <w:rFonts w:ascii="Times New Roman" w:eastAsia="Times New Roman" w:hAnsi="Times New Roman" w:cs="Times New Roman"/>
      <w:b/>
      <w:bCs/>
      <w:sz w:val="27"/>
      <w:szCs w:val="27"/>
      <w:lang w:eastAsia="ru-RU"/>
    </w:rPr>
  </w:style>
  <w:style w:type="character" w:customStyle="1" w:styleId="a3">
    <w:name w:val="Основной текст Знак"/>
    <w:basedOn w:val="a0"/>
    <w:qFormat/>
    <w:rsid w:val="00D54F59"/>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qFormat/>
    <w:rsid w:val="00D54F59"/>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qFormat/>
    <w:rsid w:val="00D54F59"/>
    <w:rPr>
      <w:rFonts w:ascii="Times New Roman" w:eastAsia="Times New Roman" w:hAnsi="Times New Roman" w:cs="Times New Roman"/>
      <w:sz w:val="24"/>
      <w:szCs w:val="24"/>
      <w:lang w:eastAsia="ru-RU"/>
    </w:rPr>
  </w:style>
  <w:style w:type="character" w:customStyle="1" w:styleId="31">
    <w:name w:val="Основной текст 3 Знак"/>
    <w:basedOn w:val="a0"/>
    <w:qFormat/>
    <w:rsid w:val="00D54F59"/>
    <w:rPr>
      <w:rFonts w:ascii="Times New Roman" w:eastAsia="Times New Roman" w:hAnsi="Times New Roman" w:cs="Times New Roman"/>
      <w:sz w:val="24"/>
      <w:szCs w:val="24"/>
      <w:lang w:eastAsia="ru-RU"/>
    </w:rPr>
  </w:style>
  <w:style w:type="character" w:customStyle="1" w:styleId="21">
    <w:name w:val="Основной текст 2 Знак"/>
    <w:basedOn w:val="a0"/>
    <w:qFormat/>
    <w:rsid w:val="00D54F59"/>
    <w:rPr>
      <w:rFonts w:ascii="Times New Roman" w:eastAsia="Times New Roman" w:hAnsi="Times New Roman" w:cs="Times New Roman"/>
      <w:sz w:val="24"/>
      <w:szCs w:val="24"/>
      <w:lang w:eastAsia="ru-RU"/>
    </w:rPr>
  </w:style>
  <w:style w:type="character" w:customStyle="1" w:styleId="a4">
    <w:name w:val="Нижний колонтитул Знак"/>
    <w:basedOn w:val="a0"/>
    <w:qFormat/>
    <w:rsid w:val="00D54F59"/>
    <w:rPr>
      <w:rFonts w:ascii="Times New Roman" w:eastAsia="Times New Roman" w:hAnsi="Times New Roman" w:cs="Times New Roman"/>
      <w:sz w:val="24"/>
      <w:szCs w:val="24"/>
      <w:lang w:eastAsia="ru-RU"/>
    </w:rPr>
  </w:style>
  <w:style w:type="character" w:customStyle="1" w:styleId="-">
    <w:name w:val="Интернет-ссылка"/>
    <w:rsid w:val="00D54F59"/>
    <w:rPr>
      <w:rFonts w:cs="Times New Roman"/>
      <w:color w:val="0000FF"/>
      <w:u w:val="single"/>
    </w:rPr>
  </w:style>
  <w:style w:type="character" w:styleId="a5">
    <w:name w:val="FollowedHyperlink"/>
    <w:qFormat/>
    <w:rsid w:val="00D54F59"/>
    <w:rPr>
      <w:rFonts w:cs="Times New Roman"/>
      <w:color w:val="800080"/>
      <w:u w:val="single"/>
    </w:rPr>
  </w:style>
  <w:style w:type="character" w:customStyle="1" w:styleId="a6">
    <w:name w:val="Основной текст с отступом Знак"/>
    <w:basedOn w:val="a0"/>
    <w:qFormat/>
    <w:rsid w:val="00D54F59"/>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D54F59"/>
  </w:style>
  <w:style w:type="character" w:customStyle="1" w:styleId="a7">
    <w:name w:val="Текст выноски Знак"/>
    <w:basedOn w:val="a0"/>
    <w:qFormat/>
    <w:rsid w:val="00D54F59"/>
    <w:rPr>
      <w:rFonts w:ascii="Tahoma" w:eastAsia="Calibri" w:hAnsi="Tahoma" w:cs="Tahoma"/>
      <w:sz w:val="16"/>
      <w:szCs w:val="16"/>
    </w:rPr>
  </w:style>
  <w:style w:type="character" w:customStyle="1" w:styleId="a8">
    <w:name w:val="Верхний колонтитул Знак"/>
    <w:basedOn w:val="a0"/>
    <w:qFormat/>
    <w:rsid w:val="00D54F59"/>
    <w:rPr>
      <w:rFonts w:ascii="Calibri" w:eastAsia="Calibri" w:hAnsi="Calibri" w:cs="Times New Roman"/>
    </w:rPr>
  </w:style>
  <w:style w:type="character" w:customStyle="1" w:styleId="butback">
    <w:name w:val="butback"/>
    <w:basedOn w:val="a0"/>
    <w:qFormat/>
    <w:rsid w:val="00D54F59"/>
  </w:style>
  <w:style w:type="character" w:customStyle="1" w:styleId="submenu-table">
    <w:name w:val="submenu-table"/>
    <w:basedOn w:val="a0"/>
    <w:qFormat/>
    <w:rsid w:val="00D54F59"/>
  </w:style>
  <w:style w:type="character" w:customStyle="1" w:styleId="a9">
    <w:name w:val="Без интервала Знак"/>
    <w:qFormat/>
    <w:rsid w:val="00D54F59"/>
    <w:rPr>
      <w:rFonts w:ascii="Times New Roman" w:eastAsia="Times New Roman" w:hAnsi="Times New Roman" w:cs="Times New Roman"/>
      <w:sz w:val="24"/>
      <w:szCs w:val="24"/>
    </w:rPr>
  </w:style>
  <w:style w:type="character" w:styleId="aa">
    <w:name w:val="Emphasis"/>
    <w:qFormat/>
    <w:rsid w:val="00D54F59"/>
    <w:rPr>
      <w:i/>
      <w:iCs/>
    </w:rPr>
  </w:style>
  <w:style w:type="character" w:styleId="ab">
    <w:name w:val="Strong"/>
    <w:qFormat/>
    <w:rsid w:val="00D54F59"/>
    <w:rPr>
      <w:b/>
      <w:bCs/>
    </w:rPr>
  </w:style>
  <w:style w:type="character" w:customStyle="1" w:styleId="z-">
    <w:name w:val="z-Начало формы Знак"/>
    <w:basedOn w:val="a0"/>
    <w:qFormat/>
    <w:rsid w:val="00D54F59"/>
    <w:rPr>
      <w:rFonts w:ascii="Arial" w:eastAsia="Times New Roman" w:hAnsi="Arial" w:cs="Arial"/>
      <w:vanish/>
      <w:sz w:val="16"/>
      <w:szCs w:val="16"/>
      <w:lang w:eastAsia="ru-RU"/>
    </w:rPr>
  </w:style>
  <w:style w:type="character" w:customStyle="1" w:styleId="z-0">
    <w:name w:val="z-Конец формы Знак"/>
    <w:basedOn w:val="a0"/>
    <w:qFormat/>
    <w:rsid w:val="00D54F59"/>
    <w:rPr>
      <w:rFonts w:ascii="Arial" w:eastAsia="Times New Roman" w:hAnsi="Arial" w:cs="Arial"/>
      <w:vanish/>
      <w:sz w:val="16"/>
      <w:szCs w:val="16"/>
      <w:lang w:eastAsia="ru-RU"/>
    </w:rPr>
  </w:style>
  <w:style w:type="character" w:customStyle="1" w:styleId="ListLabel1">
    <w:name w:val="ListLabel 1"/>
    <w:qFormat/>
    <w:rsid w:val="00D54F59"/>
    <w:rPr>
      <w:rFonts w:ascii="Times New Roman" w:hAnsi="Times New Roman"/>
      <w:sz w:val="24"/>
    </w:rPr>
  </w:style>
  <w:style w:type="character" w:customStyle="1" w:styleId="ListLabel2">
    <w:name w:val="ListLabel 2"/>
    <w:qFormat/>
    <w:rsid w:val="00D54F59"/>
    <w:rPr>
      <w:sz w:val="20"/>
    </w:rPr>
  </w:style>
  <w:style w:type="character" w:customStyle="1" w:styleId="ListLabel3">
    <w:name w:val="ListLabel 3"/>
    <w:qFormat/>
    <w:rsid w:val="00D54F59"/>
    <w:rPr>
      <w:sz w:val="20"/>
    </w:rPr>
  </w:style>
  <w:style w:type="character" w:customStyle="1" w:styleId="ListLabel4">
    <w:name w:val="ListLabel 4"/>
    <w:qFormat/>
    <w:rsid w:val="00D54F59"/>
    <w:rPr>
      <w:sz w:val="20"/>
    </w:rPr>
  </w:style>
  <w:style w:type="character" w:customStyle="1" w:styleId="ListLabel5">
    <w:name w:val="ListLabel 5"/>
    <w:qFormat/>
    <w:rsid w:val="00D54F59"/>
    <w:rPr>
      <w:sz w:val="20"/>
    </w:rPr>
  </w:style>
  <w:style w:type="character" w:customStyle="1" w:styleId="ListLabel6">
    <w:name w:val="ListLabel 6"/>
    <w:qFormat/>
    <w:rsid w:val="00D54F59"/>
    <w:rPr>
      <w:sz w:val="20"/>
    </w:rPr>
  </w:style>
  <w:style w:type="character" w:customStyle="1" w:styleId="ListLabel7">
    <w:name w:val="ListLabel 7"/>
    <w:qFormat/>
    <w:rsid w:val="00D54F59"/>
    <w:rPr>
      <w:sz w:val="20"/>
    </w:rPr>
  </w:style>
  <w:style w:type="character" w:customStyle="1" w:styleId="ListLabel8">
    <w:name w:val="ListLabel 8"/>
    <w:qFormat/>
    <w:rsid w:val="00D54F59"/>
    <w:rPr>
      <w:sz w:val="20"/>
    </w:rPr>
  </w:style>
  <w:style w:type="character" w:customStyle="1" w:styleId="ListLabel9">
    <w:name w:val="ListLabel 9"/>
    <w:qFormat/>
    <w:rsid w:val="00D54F59"/>
    <w:rPr>
      <w:sz w:val="20"/>
    </w:rPr>
  </w:style>
  <w:style w:type="character" w:customStyle="1" w:styleId="ListLabel10">
    <w:name w:val="ListLabel 10"/>
    <w:qFormat/>
    <w:rsid w:val="00D54F59"/>
    <w:rPr>
      <w:sz w:val="20"/>
    </w:rPr>
  </w:style>
  <w:style w:type="character" w:customStyle="1" w:styleId="ListLabel11">
    <w:name w:val="ListLabel 11"/>
    <w:qFormat/>
    <w:rsid w:val="00D54F59"/>
    <w:rPr>
      <w:sz w:val="20"/>
    </w:rPr>
  </w:style>
  <w:style w:type="character" w:customStyle="1" w:styleId="ListLabel12">
    <w:name w:val="ListLabel 12"/>
    <w:qFormat/>
    <w:rsid w:val="00D54F59"/>
    <w:rPr>
      <w:sz w:val="20"/>
    </w:rPr>
  </w:style>
  <w:style w:type="character" w:customStyle="1" w:styleId="ListLabel13">
    <w:name w:val="ListLabel 13"/>
    <w:qFormat/>
    <w:rsid w:val="00D54F59"/>
    <w:rPr>
      <w:sz w:val="20"/>
    </w:rPr>
  </w:style>
  <w:style w:type="character" w:customStyle="1" w:styleId="ListLabel14">
    <w:name w:val="ListLabel 14"/>
    <w:qFormat/>
    <w:rsid w:val="00D54F59"/>
    <w:rPr>
      <w:sz w:val="20"/>
    </w:rPr>
  </w:style>
  <w:style w:type="character" w:customStyle="1" w:styleId="ListLabel15">
    <w:name w:val="ListLabel 15"/>
    <w:qFormat/>
    <w:rsid w:val="00D54F59"/>
    <w:rPr>
      <w:sz w:val="20"/>
    </w:rPr>
  </w:style>
  <w:style w:type="character" w:customStyle="1" w:styleId="ListLabel16">
    <w:name w:val="ListLabel 16"/>
    <w:qFormat/>
    <w:rsid w:val="00D54F59"/>
    <w:rPr>
      <w:sz w:val="20"/>
    </w:rPr>
  </w:style>
  <w:style w:type="character" w:customStyle="1" w:styleId="ListLabel17">
    <w:name w:val="ListLabel 17"/>
    <w:qFormat/>
    <w:rsid w:val="00D54F59"/>
    <w:rPr>
      <w:sz w:val="20"/>
    </w:rPr>
  </w:style>
  <w:style w:type="character" w:customStyle="1" w:styleId="ListLabel18">
    <w:name w:val="ListLabel 18"/>
    <w:qFormat/>
    <w:rsid w:val="00D54F59"/>
    <w:rPr>
      <w:sz w:val="20"/>
    </w:rPr>
  </w:style>
  <w:style w:type="character" w:customStyle="1" w:styleId="ListLabel19">
    <w:name w:val="ListLabel 19"/>
    <w:qFormat/>
    <w:rsid w:val="00D54F59"/>
    <w:rPr>
      <w:rFonts w:ascii="Times New Roman" w:hAnsi="Times New Roman"/>
      <w:sz w:val="24"/>
    </w:rPr>
  </w:style>
  <w:style w:type="character" w:customStyle="1" w:styleId="ListLabel20">
    <w:name w:val="ListLabel 20"/>
    <w:qFormat/>
    <w:rsid w:val="00D54F59"/>
    <w:rPr>
      <w:sz w:val="20"/>
    </w:rPr>
  </w:style>
  <w:style w:type="character" w:customStyle="1" w:styleId="ListLabel21">
    <w:name w:val="ListLabel 21"/>
    <w:qFormat/>
    <w:rsid w:val="00D54F59"/>
    <w:rPr>
      <w:sz w:val="20"/>
    </w:rPr>
  </w:style>
  <w:style w:type="character" w:customStyle="1" w:styleId="ListLabel22">
    <w:name w:val="ListLabel 22"/>
    <w:qFormat/>
    <w:rsid w:val="00D54F59"/>
    <w:rPr>
      <w:sz w:val="20"/>
    </w:rPr>
  </w:style>
  <w:style w:type="character" w:customStyle="1" w:styleId="ListLabel23">
    <w:name w:val="ListLabel 23"/>
    <w:qFormat/>
    <w:rsid w:val="00D54F59"/>
    <w:rPr>
      <w:sz w:val="20"/>
    </w:rPr>
  </w:style>
  <w:style w:type="character" w:customStyle="1" w:styleId="ListLabel24">
    <w:name w:val="ListLabel 24"/>
    <w:qFormat/>
    <w:rsid w:val="00D54F59"/>
    <w:rPr>
      <w:sz w:val="20"/>
    </w:rPr>
  </w:style>
  <w:style w:type="character" w:customStyle="1" w:styleId="ListLabel25">
    <w:name w:val="ListLabel 25"/>
    <w:qFormat/>
    <w:rsid w:val="00D54F59"/>
    <w:rPr>
      <w:sz w:val="20"/>
    </w:rPr>
  </w:style>
  <w:style w:type="character" w:customStyle="1" w:styleId="ListLabel26">
    <w:name w:val="ListLabel 26"/>
    <w:qFormat/>
    <w:rsid w:val="00D54F59"/>
    <w:rPr>
      <w:sz w:val="20"/>
    </w:rPr>
  </w:style>
  <w:style w:type="character" w:customStyle="1" w:styleId="ListLabel27">
    <w:name w:val="ListLabel 27"/>
    <w:qFormat/>
    <w:rsid w:val="00D54F59"/>
    <w:rPr>
      <w:sz w:val="20"/>
    </w:rPr>
  </w:style>
  <w:style w:type="character" w:customStyle="1" w:styleId="ListLabel28">
    <w:name w:val="ListLabel 28"/>
    <w:qFormat/>
    <w:rsid w:val="00D54F59"/>
    <w:rPr>
      <w:b/>
    </w:rPr>
  </w:style>
  <w:style w:type="character" w:customStyle="1" w:styleId="ListLabel29">
    <w:name w:val="ListLabel 29"/>
    <w:qFormat/>
    <w:rsid w:val="00D54F59"/>
    <w:rPr>
      <w:sz w:val="28"/>
      <w:szCs w:val="28"/>
    </w:rPr>
  </w:style>
  <w:style w:type="character" w:customStyle="1" w:styleId="22">
    <w:name w:val="Основной текст (2)_"/>
    <w:basedOn w:val="a0"/>
    <w:qFormat/>
    <w:rsid w:val="00D54F59"/>
    <w:rPr>
      <w:rFonts w:ascii="Times New Roman" w:eastAsia="Times New Roman" w:hAnsi="Times New Roman" w:cs="Times New Roman"/>
      <w:highlight w:val="white"/>
    </w:rPr>
  </w:style>
  <w:style w:type="character" w:customStyle="1" w:styleId="211pt">
    <w:name w:val="Основной текст (2) + 11 pt"/>
    <w:basedOn w:val="22"/>
    <w:qFormat/>
    <w:rsid w:val="00D54F59"/>
    <w:rPr>
      <w:color w:val="000000"/>
      <w:spacing w:val="0"/>
      <w:w w:val="100"/>
      <w:sz w:val="22"/>
      <w:szCs w:val="22"/>
      <w:lang w:val="ru-RU" w:eastAsia="ru-RU" w:bidi="ru-RU"/>
    </w:rPr>
  </w:style>
  <w:style w:type="paragraph" w:customStyle="1" w:styleId="ac">
    <w:name w:val="Заголовок"/>
    <w:basedOn w:val="a"/>
    <w:next w:val="ad"/>
    <w:qFormat/>
    <w:rsid w:val="00D54F59"/>
    <w:pPr>
      <w:keepNext/>
      <w:spacing w:before="240" w:after="120"/>
    </w:pPr>
    <w:rPr>
      <w:rFonts w:ascii="Liberation Sans" w:eastAsia="Microsoft YaHei" w:hAnsi="Liberation Sans" w:cs="Lucida Sans"/>
      <w:sz w:val="28"/>
      <w:szCs w:val="28"/>
    </w:rPr>
  </w:style>
  <w:style w:type="paragraph" w:styleId="ad">
    <w:name w:val="Body Text"/>
    <w:basedOn w:val="a"/>
    <w:rsid w:val="00D54F59"/>
    <w:pPr>
      <w:spacing w:before="280" w:after="280" w:line="240" w:lineRule="auto"/>
    </w:pPr>
    <w:rPr>
      <w:rFonts w:ascii="Times New Roman" w:eastAsia="Times New Roman" w:hAnsi="Times New Roman"/>
      <w:sz w:val="24"/>
      <w:szCs w:val="24"/>
      <w:lang w:eastAsia="ru-RU"/>
    </w:rPr>
  </w:style>
  <w:style w:type="paragraph" w:styleId="ae">
    <w:name w:val="List"/>
    <w:basedOn w:val="ad"/>
    <w:rsid w:val="00D54F59"/>
    <w:rPr>
      <w:rFonts w:cs="Lucida Sans"/>
    </w:rPr>
  </w:style>
  <w:style w:type="paragraph" w:customStyle="1" w:styleId="Caption">
    <w:name w:val="Caption"/>
    <w:basedOn w:val="a"/>
    <w:qFormat/>
    <w:rsid w:val="00D54F59"/>
    <w:pPr>
      <w:suppressLineNumbers/>
      <w:spacing w:before="120" w:after="120"/>
    </w:pPr>
    <w:rPr>
      <w:rFonts w:cs="Lucida Sans"/>
      <w:i/>
      <w:iCs/>
      <w:sz w:val="24"/>
      <w:szCs w:val="24"/>
    </w:rPr>
  </w:style>
  <w:style w:type="paragraph" w:styleId="af">
    <w:name w:val="index heading"/>
    <w:basedOn w:val="a"/>
    <w:qFormat/>
    <w:rsid w:val="00D54F59"/>
    <w:pPr>
      <w:suppressLineNumbers/>
    </w:pPr>
    <w:rPr>
      <w:rFonts w:cs="Lucida Sans"/>
    </w:rPr>
  </w:style>
  <w:style w:type="paragraph" w:styleId="af0">
    <w:name w:val="Normal (Web)"/>
    <w:basedOn w:val="a"/>
    <w:qFormat/>
    <w:rsid w:val="00D54F59"/>
    <w:pPr>
      <w:spacing w:before="280" w:after="280" w:line="240" w:lineRule="auto"/>
    </w:pPr>
    <w:rPr>
      <w:rFonts w:ascii="Times New Roman" w:eastAsia="Times New Roman" w:hAnsi="Times New Roman"/>
      <w:sz w:val="24"/>
      <w:szCs w:val="24"/>
      <w:lang w:eastAsia="ru-RU"/>
    </w:rPr>
  </w:style>
  <w:style w:type="paragraph" w:styleId="23">
    <w:name w:val="Body Text Indent 2"/>
    <w:basedOn w:val="a"/>
    <w:qFormat/>
    <w:rsid w:val="00D54F59"/>
    <w:pPr>
      <w:spacing w:before="280" w:after="280" w:line="240" w:lineRule="auto"/>
    </w:pPr>
    <w:rPr>
      <w:rFonts w:ascii="Times New Roman" w:eastAsia="Times New Roman" w:hAnsi="Times New Roman"/>
      <w:sz w:val="24"/>
      <w:szCs w:val="24"/>
      <w:lang w:eastAsia="ru-RU"/>
    </w:rPr>
  </w:style>
  <w:style w:type="paragraph" w:styleId="32">
    <w:name w:val="Body Text Indent 3"/>
    <w:basedOn w:val="a"/>
    <w:qFormat/>
    <w:rsid w:val="00D54F59"/>
    <w:pPr>
      <w:spacing w:before="280" w:after="280" w:line="240" w:lineRule="auto"/>
    </w:pPr>
    <w:rPr>
      <w:rFonts w:ascii="Times New Roman" w:eastAsia="Times New Roman" w:hAnsi="Times New Roman"/>
      <w:sz w:val="24"/>
      <w:szCs w:val="24"/>
      <w:lang w:eastAsia="ru-RU"/>
    </w:rPr>
  </w:style>
  <w:style w:type="paragraph" w:styleId="af1">
    <w:name w:val="No Spacing"/>
    <w:basedOn w:val="a"/>
    <w:qFormat/>
    <w:rsid w:val="00D54F59"/>
    <w:pPr>
      <w:spacing w:before="280" w:after="280" w:line="240" w:lineRule="auto"/>
    </w:pPr>
    <w:rPr>
      <w:rFonts w:ascii="Times New Roman" w:eastAsia="Times New Roman" w:hAnsi="Times New Roman"/>
      <w:sz w:val="24"/>
      <w:szCs w:val="24"/>
    </w:rPr>
  </w:style>
  <w:style w:type="paragraph" w:styleId="33">
    <w:name w:val="Body Text 3"/>
    <w:basedOn w:val="a"/>
    <w:qFormat/>
    <w:rsid w:val="00D54F59"/>
    <w:pPr>
      <w:spacing w:before="280" w:after="280" w:line="240" w:lineRule="auto"/>
    </w:pPr>
    <w:rPr>
      <w:rFonts w:ascii="Times New Roman" w:eastAsia="Times New Roman" w:hAnsi="Times New Roman"/>
      <w:sz w:val="24"/>
      <w:szCs w:val="24"/>
      <w:lang w:eastAsia="ru-RU"/>
    </w:rPr>
  </w:style>
  <w:style w:type="paragraph" w:styleId="24">
    <w:name w:val="Body Text 2"/>
    <w:basedOn w:val="a"/>
    <w:qFormat/>
    <w:rsid w:val="00D54F59"/>
    <w:pPr>
      <w:spacing w:before="280" w:after="280" w:line="240" w:lineRule="auto"/>
    </w:pPr>
    <w:rPr>
      <w:rFonts w:ascii="Times New Roman" w:eastAsia="Times New Roman" w:hAnsi="Times New Roman"/>
      <w:sz w:val="24"/>
      <w:szCs w:val="24"/>
      <w:lang w:eastAsia="ru-RU"/>
    </w:rPr>
  </w:style>
  <w:style w:type="paragraph" w:customStyle="1" w:styleId="210">
    <w:name w:val="210"/>
    <w:basedOn w:val="a"/>
    <w:qFormat/>
    <w:rsid w:val="00D54F59"/>
    <w:pPr>
      <w:spacing w:before="280" w:after="280" w:line="240" w:lineRule="auto"/>
    </w:pPr>
    <w:rPr>
      <w:rFonts w:ascii="Times New Roman" w:eastAsia="Times New Roman" w:hAnsi="Times New Roman"/>
      <w:sz w:val="24"/>
      <w:szCs w:val="24"/>
      <w:lang w:eastAsia="ru-RU"/>
    </w:rPr>
  </w:style>
  <w:style w:type="paragraph" w:customStyle="1" w:styleId="310">
    <w:name w:val="31"/>
    <w:basedOn w:val="a"/>
    <w:qFormat/>
    <w:rsid w:val="00D54F59"/>
    <w:pPr>
      <w:spacing w:before="280" w:after="280" w:line="240" w:lineRule="auto"/>
    </w:pPr>
    <w:rPr>
      <w:rFonts w:ascii="Times New Roman" w:eastAsia="Times New Roman" w:hAnsi="Times New Roman"/>
      <w:sz w:val="24"/>
      <w:szCs w:val="24"/>
      <w:lang w:eastAsia="ru-RU"/>
    </w:rPr>
  </w:style>
  <w:style w:type="paragraph" w:customStyle="1" w:styleId="Footer">
    <w:name w:val="Footer"/>
    <w:basedOn w:val="a"/>
    <w:rsid w:val="00D54F59"/>
    <w:pPr>
      <w:spacing w:before="280" w:after="280" w:line="240" w:lineRule="auto"/>
    </w:pPr>
    <w:rPr>
      <w:rFonts w:ascii="Times New Roman" w:eastAsia="Times New Roman" w:hAnsi="Times New Roman"/>
      <w:sz w:val="24"/>
      <w:szCs w:val="24"/>
      <w:lang w:eastAsia="ru-RU"/>
    </w:rPr>
  </w:style>
  <w:style w:type="paragraph" w:customStyle="1" w:styleId="consnormal">
    <w:name w:val="consnormal"/>
    <w:basedOn w:val="a"/>
    <w:qFormat/>
    <w:rsid w:val="00D54F59"/>
    <w:pPr>
      <w:spacing w:before="280" w:after="280" w:line="240" w:lineRule="auto"/>
    </w:pPr>
    <w:rPr>
      <w:rFonts w:ascii="Times New Roman" w:eastAsia="Times New Roman" w:hAnsi="Times New Roman"/>
      <w:sz w:val="24"/>
      <w:szCs w:val="24"/>
      <w:lang w:eastAsia="ru-RU"/>
    </w:rPr>
  </w:style>
  <w:style w:type="paragraph" w:styleId="af2">
    <w:name w:val="List Paragraph"/>
    <w:basedOn w:val="a"/>
    <w:qFormat/>
    <w:rsid w:val="00D54F59"/>
    <w:pPr>
      <w:spacing w:before="280" w:after="280" w:line="240" w:lineRule="auto"/>
    </w:pPr>
    <w:rPr>
      <w:rFonts w:ascii="Times New Roman" w:eastAsia="Times New Roman" w:hAnsi="Times New Roman"/>
      <w:sz w:val="24"/>
      <w:szCs w:val="24"/>
      <w:lang w:eastAsia="ru-RU"/>
    </w:rPr>
  </w:style>
  <w:style w:type="paragraph" w:styleId="af3">
    <w:name w:val="Body Text Indent"/>
    <w:basedOn w:val="a"/>
    <w:rsid w:val="00D54F59"/>
    <w:pPr>
      <w:spacing w:before="280" w:after="280" w:line="240" w:lineRule="auto"/>
    </w:pPr>
    <w:rPr>
      <w:rFonts w:ascii="Times New Roman" w:eastAsia="Times New Roman" w:hAnsi="Times New Roman"/>
      <w:sz w:val="24"/>
      <w:szCs w:val="24"/>
      <w:lang w:eastAsia="ru-RU"/>
    </w:rPr>
  </w:style>
  <w:style w:type="paragraph" w:customStyle="1" w:styleId="a00">
    <w:name w:val="a0"/>
    <w:basedOn w:val="a"/>
    <w:qFormat/>
    <w:rsid w:val="00D54F59"/>
    <w:pPr>
      <w:spacing w:before="280" w:after="280" w:line="240" w:lineRule="auto"/>
    </w:pPr>
    <w:rPr>
      <w:rFonts w:ascii="Times New Roman" w:eastAsia="Times New Roman" w:hAnsi="Times New Roman"/>
      <w:sz w:val="24"/>
      <w:szCs w:val="24"/>
      <w:lang w:eastAsia="ru-RU"/>
    </w:rPr>
  </w:style>
  <w:style w:type="paragraph" w:customStyle="1" w:styleId="a10">
    <w:name w:val="a1"/>
    <w:basedOn w:val="a"/>
    <w:qFormat/>
    <w:rsid w:val="00D54F59"/>
    <w:pPr>
      <w:spacing w:before="280" w:after="280" w:line="240" w:lineRule="auto"/>
    </w:pPr>
    <w:rPr>
      <w:rFonts w:ascii="Times New Roman" w:eastAsia="Times New Roman" w:hAnsi="Times New Roman"/>
      <w:sz w:val="24"/>
      <w:szCs w:val="24"/>
      <w:lang w:eastAsia="ru-RU"/>
    </w:rPr>
  </w:style>
  <w:style w:type="paragraph" w:styleId="af4">
    <w:name w:val="Balloon Text"/>
    <w:basedOn w:val="a"/>
    <w:qFormat/>
    <w:rsid w:val="00D54F59"/>
    <w:pPr>
      <w:spacing w:after="0" w:line="240" w:lineRule="auto"/>
    </w:pPr>
    <w:rPr>
      <w:rFonts w:ascii="Tahoma" w:hAnsi="Tahoma" w:cs="Tahoma"/>
      <w:sz w:val="16"/>
      <w:szCs w:val="16"/>
    </w:rPr>
  </w:style>
  <w:style w:type="paragraph" w:styleId="af5">
    <w:name w:val="caption"/>
    <w:basedOn w:val="a"/>
    <w:next w:val="a"/>
    <w:qFormat/>
    <w:rsid w:val="00D54F59"/>
    <w:pPr>
      <w:spacing w:line="240" w:lineRule="auto"/>
    </w:pPr>
    <w:rPr>
      <w:b/>
      <w:bCs/>
      <w:color w:val="4F81BD"/>
      <w:sz w:val="18"/>
      <w:szCs w:val="18"/>
    </w:rPr>
  </w:style>
  <w:style w:type="paragraph" w:customStyle="1" w:styleId="Header">
    <w:name w:val="Header"/>
    <w:basedOn w:val="a"/>
    <w:rsid w:val="00D54F59"/>
    <w:pPr>
      <w:tabs>
        <w:tab w:val="center" w:pos="4677"/>
        <w:tab w:val="right" w:pos="9355"/>
      </w:tabs>
      <w:spacing w:after="0" w:line="240" w:lineRule="auto"/>
    </w:pPr>
  </w:style>
  <w:style w:type="paragraph" w:customStyle="1" w:styleId="Default">
    <w:name w:val="Default"/>
    <w:qFormat/>
    <w:rsid w:val="00D54F59"/>
    <w:rPr>
      <w:rFonts w:ascii="Times New Roman" w:hAnsi="Times New Roman" w:cs="Times New Roman"/>
      <w:color w:val="000000"/>
      <w:sz w:val="24"/>
      <w:szCs w:val="24"/>
    </w:rPr>
  </w:style>
  <w:style w:type="paragraph" w:styleId="z-1">
    <w:name w:val="HTML Top of Form"/>
    <w:basedOn w:val="a"/>
    <w:next w:val="a"/>
    <w:qFormat/>
    <w:rsid w:val="00D54F59"/>
    <w:pPr>
      <w:pBdr>
        <w:bottom w:val="single" w:sz="6" w:space="1" w:color="000000"/>
      </w:pBdr>
      <w:spacing w:after="0" w:line="240" w:lineRule="auto"/>
      <w:jc w:val="center"/>
    </w:pPr>
    <w:rPr>
      <w:rFonts w:ascii="Arial" w:eastAsia="Times New Roman" w:hAnsi="Arial" w:cs="Arial"/>
      <w:vanish/>
      <w:sz w:val="16"/>
      <w:szCs w:val="16"/>
      <w:lang w:eastAsia="ru-RU"/>
    </w:rPr>
  </w:style>
  <w:style w:type="paragraph" w:styleId="z-2">
    <w:name w:val="HTML Bottom of Form"/>
    <w:basedOn w:val="a"/>
    <w:next w:val="a"/>
    <w:qFormat/>
    <w:rsid w:val="00D54F59"/>
    <w:pPr>
      <w:pBdr>
        <w:top w:val="single" w:sz="6" w:space="1" w:color="000000"/>
      </w:pBdr>
      <w:spacing w:after="0" w:line="240" w:lineRule="auto"/>
      <w:jc w:val="center"/>
    </w:pPr>
    <w:rPr>
      <w:rFonts w:ascii="Arial" w:eastAsia="Times New Roman" w:hAnsi="Arial" w:cs="Arial"/>
      <w:vanish/>
      <w:sz w:val="16"/>
      <w:szCs w:val="16"/>
      <w:lang w:eastAsia="ru-RU"/>
    </w:rPr>
  </w:style>
  <w:style w:type="paragraph" w:customStyle="1" w:styleId="af6">
    <w:name w:val="Содержимое таблицы"/>
    <w:basedOn w:val="a"/>
    <w:qFormat/>
    <w:rsid w:val="00D54F59"/>
    <w:pPr>
      <w:suppressLineNumbers/>
    </w:pPr>
  </w:style>
  <w:style w:type="paragraph" w:customStyle="1" w:styleId="af7">
    <w:name w:val="Заголовок таблицы"/>
    <w:basedOn w:val="af6"/>
    <w:qFormat/>
    <w:rsid w:val="00D54F59"/>
    <w:pPr>
      <w:jc w:val="center"/>
    </w:pPr>
    <w:rPr>
      <w:b/>
      <w:bCs/>
    </w:rPr>
  </w:style>
  <w:style w:type="paragraph" w:customStyle="1" w:styleId="25">
    <w:name w:val="Основной текст (2)"/>
    <w:basedOn w:val="a"/>
    <w:qFormat/>
    <w:rsid w:val="00D54F59"/>
    <w:pPr>
      <w:widowControl w:val="0"/>
      <w:shd w:val="clear" w:color="auto" w:fill="FFFFFF"/>
      <w:spacing w:after="240"/>
    </w:pPr>
    <w:rPr>
      <w:rFonts w:ascii="Times New Roman" w:eastAsia="Times New Roman" w:hAnsi="Times New Roman"/>
    </w:rPr>
  </w:style>
  <w:style w:type="paragraph" w:customStyle="1" w:styleId="10">
    <w:name w:val="Заголовок №1"/>
    <w:basedOn w:val="a"/>
    <w:qFormat/>
    <w:rsid w:val="00D54F59"/>
    <w:pPr>
      <w:widowControl w:val="0"/>
      <w:shd w:val="clear" w:color="auto" w:fill="FFFFFF"/>
      <w:spacing w:before="720" w:after="240" w:line="317" w:lineRule="exact"/>
      <w:ind w:hanging="880"/>
      <w:outlineLvl w:val="0"/>
    </w:pPr>
    <w:rPr>
      <w:rFonts w:ascii="Times New Roman" w:eastAsia="Times New Roman" w:hAnsi="Times New Roman"/>
      <w:b/>
      <w:bCs/>
      <w:sz w:val="28"/>
      <w:szCs w:val="28"/>
    </w:rPr>
  </w:style>
  <w:style w:type="numbering" w:customStyle="1" w:styleId="11">
    <w:name w:val="Нет списка1"/>
    <w:qFormat/>
    <w:rsid w:val="00D54F59"/>
  </w:style>
  <w:style w:type="table" w:styleId="af8">
    <w:name w:val="Table Grid"/>
    <w:basedOn w:val="a1"/>
    <w:uiPriority w:val="59"/>
    <w:rsid w:val="001A7B72"/>
    <w:rPr>
      <w:rFonts w:asciiTheme="minorHAnsi" w:eastAsiaTheme="minorHAnsi" w:hAnsiTheme="minorHAnsi" w:cstheme="minorBid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frank-shkola.ru/"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187</Pages>
  <Words>17642</Words>
  <Characters>100560</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Bender Rodrigez</cp:lastModifiedBy>
  <cp:revision>2</cp:revision>
  <dcterms:created xsi:type="dcterms:W3CDTF">2022-07-01T15:17:00Z</dcterms:created>
  <dcterms:modified xsi:type="dcterms:W3CDTF">2022-07-01T15:17:00Z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