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0" w:rsidRDefault="00E07100" w:rsidP="00E07100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казённое общеобразовательное учреждение</w:t>
      </w:r>
    </w:p>
    <w:p w:rsidR="00E07100" w:rsidRDefault="00E07100" w:rsidP="00E07100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Медведицкая</w:t>
      </w:r>
      <w:proofErr w:type="spellEnd"/>
      <w:r>
        <w:rPr>
          <w:color w:val="000000"/>
          <w:sz w:val="27"/>
          <w:szCs w:val="27"/>
        </w:rPr>
        <w:t xml:space="preserve"> средняя школа»</w:t>
      </w:r>
    </w:p>
    <w:p w:rsidR="00BB506C" w:rsidRDefault="00BB506C" w:rsidP="00E07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№____</w:t>
      </w:r>
    </w:p>
    <w:p w:rsidR="00BB506C" w:rsidRDefault="00BB506C" w:rsidP="00E07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родительского собрания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BB506C" w:rsidRDefault="00BB506C" w:rsidP="00E07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вопросам проведения государств</w:t>
      </w:r>
      <w:r w:rsidR="00E07100">
        <w:rPr>
          <w:rFonts w:ascii="Times New Roman" w:hAnsi="Times New Roman"/>
          <w:b/>
          <w:sz w:val="24"/>
          <w:szCs w:val="24"/>
        </w:rPr>
        <w:t>енной итоговой аттестации в 2017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6C" w:rsidRPr="00E07100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100">
        <w:rPr>
          <w:rFonts w:ascii="Times New Roman" w:hAnsi="Times New Roman"/>
          <w:b/>
          <w:sz w:val="24"/>
          <w:szCs w:val="24"/>
        </w:rPr>
        <w:t>_________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собрании присутствовали родители учащихся 11 класса:</w:t>
      </w:r>
    </w:p>
    <w:p w:rsidR="00BB506C" w:rsidRPr="00BB506C" w:rsidRDefault="00BB506C" w:rsidP="00E071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B506C" w:rsidRPr="00BB506C" w:rsidRDefault="00BB506C" w:rsidP="00E071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506C" w:rsidRPr="00BB506C" w:rsidRDefault="00BB506C" w:rsidP="00E071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B506C" w:rsidRDefault="00BB506C" w:rsidP="00E071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Цель проведения родительского собрания: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информационно-разъяснительная работа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прове</w:t>
      </w:r>
      <w:r w:rsidR="00E07100">
        <w:rPr>
          <w:rFonts w:ascii="Times New Roman" w:hAnsi="Times New Roman"/>
          <w:color w:val="000000"/>
          <w:spacing w:val="-1"/>
          <w:sz w:val="24"/>
          <w:szCs w:val="24"/>
        </w:rPr>
        <w:t>дению итоговой аттестации в 2017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году.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Задачи:</w:t>
      </w:r>
    </w:p>
    <w:p w:rsidR="00BB506C" w:rsidRDefault="00BB506C" w:rsidP="00E07100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5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Ознакомление с нормативно-правовыми документами, правилами проведения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государственной итоговой </w:t>
      </w:r>
      <w:r w:rsidR="00E07100">
        <w:rPr>
          <w:rFonts w:ascii="Times New Roman" w:hAnsi="Times New Roman"/>
          <w:color w:val="000000"/>
          <w:spacing w:val="-1"/>
          <w:sz w:val="24"/>
          <w:szCs w:val="24"/>
        </w:rPr>
        <w:t>аттестации выпускников ОУ в 2017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году, в том числе выпускного сочинения как </w:t>
      </w:r>
      <w:r>
        <w:rPr>
          <w:rFonts w:ascii="Times New Roman" w:hAnsi="Times New Roman"/>
          <w:sz w:val="24"/>
          <w:szCs w:val="24"/>
        </w:rPr>
        <w:t>формы допуска к ГИА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B506C" w:rsidRDefault="00BB506C" w:rsidP="00E07100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Ознаком</w:t>
      </w:r>
      <w:r w:rsidR="00E07100">
        <w:rPr>
          <w:rFonts w:ascii="Times New Roman" w:hAnsi="Times New Roman"/>
          <w:color w:val="000000"/>
          <w:spacing w:val="3"/>
          <w:sz w:val="24"/>
          <w:szCs w:val="24"/>
        </w:rPr>
        <w:t>ление с изменениями в ЕГЭ в 2017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году</w:t>
      </w:r>
    </w:p>
    <w:p w:rsidR="00BB506C" w:rsidRDefault="00BB506C" w:rsidP="00E07100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Вид собрания: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тематическое</w:t>
      </w:r>
      <w:proofErr w:type="gramEnd"/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Форма проведения: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беседа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06C" w:rsidRDefault="00BB506C" w:rsidP="00E07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Повестка дня:</w:t>
      </w:r>
    </w:p>
    <w:p w:rsidR="00BB506C" w:rsidRDefault="00BB506C" w:rsidP="00E071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 организации и проведении государственной итоговой аттестации по образовательным программам ср</w:t>
      </w:r>
      <w:r w:rsidR="00E0710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еднего общего образования в 2017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году.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-</w:t>
      </w:r>
      <w:r w:rsidR="00E07100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Порядок проведения  ГИА  в 2017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году (нормативно-правовая база сопровождения ГИА)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Особенности  организации ЕГЭ 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- Допуск  к  ГИА (проведение итогового сочинения).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- Изменения в структуре </w:t>
      </w:r>
      <w:proofErr w:type="spellStart"/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КИМов</w:t>
      </w:r>
      <w:proofErr w:type="spellEnd"/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BB506C" w:rsidRDefault="00BB506C" w:rsidP="00E071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Разное.</w:t>
      </w:r>
    </w:p>
    <w:p w:rsidR="00BB506C" w:rsidRDefault="00BB506C" w:rsidP="00E071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Подведение итогов родительского собрания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По 1 вопросу слушали: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1. Зам. директора по УВР </w:t>
      </w:r>
      <w:r w:rsidR="00E0710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="00E0710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Дорохину</w:t>
      </w:r>
      <w:proofErr w:type="spellEnd"/>
      <w:r w:rsidR="00E0710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Т.Ю.</w:t>
      </w:r>
    </w:p>
    <w:p w:rsidR="00BB506C" w:rsidRDefault="00E07100" w:rsidP="00E071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Татьяна Юрьевна </w:t>
      </w:r>
      <w:r w:rsidR="00BB50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ознакоми</w:t>
      </w:r>
      <w:proofErr w:type="gramStart"/>
      <w:r w:rsidR="00BB50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л(</w:t>
      </w:r>
      <w:proofErr w:type="gramEnd"/>
      <w:r w:rsidR="00BB50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а)</w:t>
      </w:r>
      <w:r w:rsidR="00BB506C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родителей (законных представителей)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с Порядком проведения ГИА в 2017</w:t>
      </w:r>
      <w:r w:rsidR="00BB506C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году (нормативно-правовой базой</w:t>
      </w:r>
      <w:r w:rsidR="00BB506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сопровождения ГИА):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Проекты документов, регламентирующих стр</w:t>
      </w:r>
      <w:r w:rsidR="00E07100">
        <w:rPr>
          <w:rFonts w:ascii="Times New Roman" w:hAnsi="Times New Roman"/>
          <w:sz w:val="24"/>
          <w:szCs w:val="24"/>
        </w:rPr>
        <w:t>уктуру и содержание КИМ ЕГЭ 2017</w:t>
      </w:r>
      <w:r>
        <w:rPr>
          <w:rFonts w:ascii="Times New Roman" w:hAnsi="Times New Roman"/>
          <w:sz w:val="24"/>
          <w:szCs w:val="24"/>
        </w:rPr>
        <w:t xml:space="preserve"> года (демоверсии, спецификации, кодификаторы) </w:t>
      </w:r>
    </w:p>
    <w:p w:rsidR="00BB506C" w:rsidRDefault="00BB506C" w:rsidP="00E071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- Официальными сайтами государственной итоговой аттестации:</w:t>
      </w:r>
    </w:p>
    <w:p w:rsidR="00BB506C" w:rsidRDefault="00BB506C" w:rsidP="00E07100">
      <w:pPr>
        <w:pStyle w:val="a3"/>
        <w:rPr>
          <w:sz w:val="24"/>
          <w:szCs w:val="24"/>
        </w:rPr>
      </w:pPr>
      <w:r>
        <w:rPr>
          <w:sz w:val="24"/>
          <w:szCs w:val="24"/>
        </w:rPr>
        <w:t>http://www.ege.edu.ru/ - Официальный информационный портал единого государственного экзамена.</w:t>
      </w:r>
    </w:p>
    <w:p w:rsidR="00BB506C" w:rsidRDefault="00BB506C" w:rsidP="00E07100">
      <w:pPr>
        <w:pStyle w:val="a3"/>
        <w:rPr>
          <w:sz w:val="24"/>
          <w:szCs w:val="24"/>
        </w:rPr>
      </w:pPr>
      <w:r>
        <w:rPr>
          <w:sz w:val="24"/>
          <w:szCs w:val="24"/>
        </w:rPr>
        <w:t>http://fipi.ru/ - Федеральная служба по надзору в сфере образования и науки ФГБНУ «Федеральный институт педагогических измерений».</w:t>
      </w:r>
    </w:p>
    <w:p w:rsidR="00BB506C" w:rsidRDefault="00BB506C" w:rsidP="00E07100">
      <w:pPr>
        <w:pStyle w:val="a3"/>
        <w:rPr>
          <w:b/>
          <w:sz w:val="24"/>
          <w:szCs w:val="24"/>
        </w:rPr>
      </w:pPr>
    </w:p>
    <w:p w:rsidR="00BB506C" w:rsidRDefault="00BB506C" w:rsidP="00E0710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Информировала</w:t>
      </w:r>
    </w:p>
    <w:p w:rsidR="00BB506C" w:rsidRDefault="00BB506C" w:rsidP="00E071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Cs/>
          <w:color w:val="000000"/>
          <w:spacing w:val="-1"/>
          <w:sz w:val="24"/>
          <w:szCs w:val="24"/>
        </w:rPr>
        <w:t xml:space="preserve">об организации консультаций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организацию и подготовку к ГИА и  учителей-предметников; </w:t>
      </w:r>
    </w:p>
    <w:p w:rsidR="00BB506C" w:rsidRDefault="00BB506C" w:rsidP="00E0710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об особенностях организации ЕГЭ в 11 классе: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видеонаблюдение в ППЭ, пропускной режим на ППЭ, недопустимость наличия любых средств мобильной связи на территории ППЭ. 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Учителей-предметников: </w:t>
      </w:r>
    </w:p>
    <w:p w:rsidR="00BB506C" w:rsidRDefault="00E07100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 Учитель</w:t>
      </w:r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русского языка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Хартенко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Н.А.</w:t>
      </w:r>
    </w:p>
    <w:p w:rsidR="00BB506C" w:rsidRDefault="00E07100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Наталья Александровна </w:t>
      </w:r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>ознакоми</w:t>
      </w:r>
      <w:proofErr w:type="gramStart"/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>л(</w:t>
      </w:r>
      <w:proofErr w:type="gramEnd"/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="00BB50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>
        <w:rPr>
          <w:rFonts w:ascii="Times New Roman" w:hAnsi="Times New Roman"/>
          <w:bCs/>
          <w:color w:val="000000"/>
          <w:sz w:val="24"/>
          <w:szCs w:val="24"/>
        </w:rPr>
        <w:t>Рекомендациями по организации и проведению итогового сочинения (изложения) как формы допуска к ГИА.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Информировала</w:t>
      </w:r>
      <w:r>
        <w:rPr>
          <w:rFonts w:ascii="Times New Roman" w:hAnsi="Times New Roman"/>
          <w:sz w:val="24"/>
          <w:szCs w:val="24"/>
        </w:rPr>
        <w:t xml:space="preserve"> о сроках проведения </w:t>
      </w:r>
      <w:r>
        <w:rPr>
          <w:rFonts w:ascii="Times New Roman" w:hAnsi="Times New Roman"/>
          <w:bCs/>
          <w:color w:val="000000"/>
          <w:sz w:val="24"/>
          <w:szCs w:val="24"/>
        </w:rPr>
        <w:t>итогового сочинения (изложения)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  особенности проведения и написания итогового сочинения (изложения);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  бланки итогового сочинения (изложения);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критерии оценивания итогового сочинения организациями, реализующими образовательные программы среднего общего образования;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  тематические разделы.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506C" w:rsidRDefault="00E07100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 Учитель</w:t>
      </w:r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математики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Ивахнова Т.П.</w:t>
      </w:r>
    </w:p>
    <w:p w:rsidR="00BB506C" w:rsidRDefault="00E07100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Тамара Петровна </w:t>
      </w:r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>ознакоми</w:t>
      </w:r>
      <w:proofErr w:type="gramStart"/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>л(</w:t>
      </w:r>
      <w:proofErr w:type="gramEnd"/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 xml:space="preserve">а) </w:t>
      </w:r>
      <w:r w:rsidR="00BB506C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BB50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506C">
        <w:rPr>
          <w:rFonts w:ascii="Times New Roman" w:hAnsi="Times New Roman"/>
          <w:bCs/>
          <w:color w:val="000000"/>
          <w:sz w:val="24"/>
          <w:szCs w:val="24"/>
        </w:rPr>
        <w:t>изменениями</w:t>
      </w:r>
      <w:r w:rsidR="00BB506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в структуре  КИМ</w:t>
      </w:r>
      <w:r w:rsidR="00BB506C">
        <w:rPr>
          <w:rFonts w:ascii="Times New Roman" w:hAnsi="Times New Roman"/>
          <w:bCs/>
          <w:color w:val="000000"/>
          <w:sz w:val="24"/>
          <w:szCs w:val="24"/>
        </w:rPr>
        <w:t xml:space="preserve">, касающихся ЕГЭ по математике (разделение экзамена на 2 уровня – базовый и профильный; содержание КИМ базового и профильного уровней, оценивание ЕГЭ базового и профильного уровня). 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Информировала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 необходимости сделать выбор базового или профильного уровня в зависимости от требований вузов.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3.</w:t>
      </w:r>
      <w:r w:rsidR="00E0710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Ляпина О.Н.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– классный руководитель учащихся 11 класса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.Ознакомила с основными направлениями самостоятельной работы по подготовке к ЕГЭ: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  - общие стратегии подготовки;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  - планирование и деление учебного материала;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  - работа с демонстрационными версиями ЕГЭ;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 - официальные сайты ЕГЭ.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2B2F"/>
          <w:sz w:val="24"/>
          <w:szCs w:val="24"/>
          <w:lang w:eastAsia="ru-RU"/>
        </w:rPr>
        <w:t>Обсуждение с родителями  выбранных предметов для сдачи ЕГЭ.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2B2F"/>
          <w:sz w:val="24"/>
          <w:szCs w:val="24"/>
          <w:lang w:eastAsia="ru-RU"/>
        </w:rPr>
        <w:t>Знакомство родителей с курсами по выбору, возможностями школы для дополнительной подготовки к ЕГЭ.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2B2F"/>
          <w:sz w:val="24"/>
          <w:szCs w:val="24"/>
          <w:lang w:eastAsia="ru-RU"/>
        </w:rPr>
        <w:t xml:space="preserve"> Изменения внутреннего распорядка школы: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2B2F"/>
          <w:sz w:val="24"/>
          <w:szCs w:val="24"/>
          <w:lang w:eastAsia="ru-RU"/>
        </w:rPr>
        <w:t>- введение формы;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2B2F"/>
          <w:sz w:val="24"/>
          <w:szCs w:val="24"/>
          <w:lang w:eastAsia="ru-RU"/>
        </w:rPr>
        <w:t>- режим питания;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2B2F"/>
          <w:sz w:val="24"/>
          <w:szCs w:val="24"/>
          <w:lang w:eastAsia="ru-RU"/>
        </w:rPr>
        <w:t>- участие в кружках и секциях.</w:t>
      </w:r>
    </w:p>
    <w:p w:rsidR="00BB506C" w:rsidRDefault="00BB506C" w:rsidP="00E0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2B2F"/>
          <w:sz w:val="24"/>
          <w:szCs w:val="24"/>
          <w:lang w:eastAsia="ru-RU"/>
        </w:rPr>
        <w:t>Обсуждение текущих вопросов.</w:t>
      </w: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BB506C" w:rsidRDefault="00BB506C" w:rsidP="00E071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Подведение итогов родительского собрания</w:t>
      </w:r>
    </w:p>
    <w:p w:rsidR="00BB506C" w:rsidRDefault="00BB506C" w:rsidP="00E071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Ответы на вопросы обучающихся и их родителей</w:t>
      </w:r>
    </w:p>
    <w:p w:rsidR="00BB506C" w:rsidRDefault="00BB506C" w:rsidP="00E071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06C" w:rsidRDefault="00BB506C" w:rsidP="00E071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06C" w:rsidRDefault="00BB506C" w:rsidP="00E0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BB506C" w:rsidRDefault="00BB506C" w:rsidP="00E0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информирование учащихся и их родителей об изменениях при проведении ЕГЭ (по мере поступления информации),</w:t>
      </w:r>
    </w:p>
    <w:p w:rsidR="00BB506C" w:rsidRDefault="00BB506C" w:rsidP="00E0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усилить контроль со стороны родителей  за подготовкой учащихся к сдаче ЕГЭ</w:t>
      </w:r>
    </w:p>
    <w:p w:rsidR="00BB506C" w:rsidRDefault="00BB506C" w:rsidP="00E0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06C" w:rsidRDefault="00BB506C" w:rsidP="00E071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                                                (подпись)</w:t>
      </w:r>
    </w:p>
    <w:p w:rsidR="0085381F" w:rsidRPr="00BB506C" w:rsidRDefault="0085381F" w:rsidP="00BB506C">
      <w:pPr>
        <w:spacing w:after="0"/>
        <w:rPr>
          <w:rFonts w:ascii="Times New Roman" w:hAnsi="Times New Roman"/>
        </w:rPr>
      </w:pPr>
    </w:p>
    <w:sectPr w:rsidR="0085381F" w:rsidRPr="00BB506C" w:rsidSect="00E07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27E"/>
    <w:multiLevelType w:val="hybridMultilevel"/>
    <w:tmpl w:val="AC2C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96F34"/>
    <w:multiLevelType w:val="hybridMultilevel"/>
    <w:tmpl w:val="6B54EDB8"/>
    <w:lvl w:ilvl="0" w:tplc="9E6E5D7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0310"/>
    <w:multiLevelType w:val="hybridMultilevel"/>
    <w:tmpl w:val="4F827F32"/>
    <w:lvl w:ilvl="0" w:tplc="0256F58E">
      <w:start w:val="1"/>
      <w:numFmt w:val="decimal"/>
      <w:lvlText w:val="%1."/>
      <w:lvlJc w:val="left"/>
      <w:pPr>
        <w:ind w:left="371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20AC5"/>
    <w:multiLevelType w:val="multilevel"/>
    <w:tmpl w:val="A8427B8C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06C"/>
    <w:rsid w:val="0085381F"/>
    <w:rsid w:val="00BB506C"/>
    <w:rsid w:val="00E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50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7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2016-02-23T11:42:00Z</dcterms:created>
  <dcterms:modified xsi:type="dcterms:W3CDTF">2016-11-07T17:04:00Z</dcterms:modified>
</cp:coreProperties>
</file>