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E3" w:rsidRPr="000C2AD7" w:rsidRDefault="001708E3" w:rsidP="001708E3">
      <w:pPr>
        <w:jc w:val="center"/>
        <w:rPr>
          <w:b/>
          <w:i/>
          <w:sz w:val="28"/>
          <w:szCs w:val="28"/>
        </w:rPr>
      </w:pPr>
      <w:r w:rsidRPr="000C2AD7">
        <w:rPr>
          <w:b/>
          <w:i/>
          <w:sz w:val="28"/>
          <w:szCs w:val="28"/>
        </w:rPr>
        <w:t>Конспект</w:t>
      </w:r>
      <w:r w:rsidR="00CF4537" w:rsidRPr="000C2AD7">
        <w:rPr>
          <w:b/>
          <w:i/>
          <w:sz w:val="28"/>
          <w:szCs w:val="28"/>
        </w:rPr>
        <w:t xml:space="preserve"> урока английского языка в 5 классе</w:t>
      </w:r>
    </w:p>
    <w:p w:rsidR="001708E3" w:rsidRPr="000C2AD7" w:rsidRDefault="001708E3" w:rsidP="001708E3">
      <w:pPr>
        <w:rPr>
          <w:i/>
          <w:sz w:val="28"/>
          <w:szCs w:val="28"/>
        </w:rPr>
      </w:pPr>
      <w:r w:rsidRPr="000C2AD7">
        <w:rPr>
          <w:i/>
          <w:sz w:val="28"/>
          <w:szCs w:val="28"/>
        </w:rPr>
        <w:t xml:space="preserve">          </w:t>
      </w:r>
      <w:r w:rsidR="00CF4537" w:rsidRPr="000C2AD7">
        <w:rPr>
          <w:i/>
          <w:sz w:val="28"/>
          <w:szCs w:val="28"/>
        </w:rPr>
        <w:t xml:space="preserve">Учитель английского языка: </w:t>
      </w:r>
      <w:proofErr w:type="spellStart"/>
      <w:r w:rsidR="00CF4537" w:rsidRPr="000C2AD7">
        <w:rPr>
          <w:i/>
          <w:sz w:val="28"/>
          <w:szCs w:val="28"/>
        </w:rPr>
        <w:t>Дорохина</w:t>
      </w:r>
      <w:proofErr w:type="spellEnd"/>
      <w:r w:rsidR="00CF4537" w:rsidRPr="000C2AD7">
        <w:rPr>
          <w:i/>
          <w:sz w:val="28"/>
          <w:szCs w:val="28"/>
        </w:rPr>
        <w:t xml:space="preserve"> Татьяна Юрьевна</w:t>
      </w:r>
    </w:p>
    <w:p w:rsidR="001708E3" w:rsidRPr="000C2AD7" w:rsidRDefault="001708E3" w:rsidP="001708E3">
      <w:pPr>
        <w:ind w:firstLine="708"/>
        <w:rPr>
          <w:b/>
          <w:sz w:val="28"/>
          <w:szCs w:val="28"/>
        </w:rPr>
      </w:pPr>
      <w:r w:rsidRPr="000C2AD7">
        <w:rPr>
          <w:i/>
          <w:sz w:val="28"/>
          <w:szCs w:val="28"/>
        </w:rPr>
        <w:t xml:space="preserve">Предмет: </w:t>
      </w:r>
      <w:r w:rsidRPr="000C2AD7">
        <w:rPr>
          <w:sz w:val="28"/>
          <w:szCs w:val="28"/>
        </w:rPr>
        <w:t xml:space="preserve">английский язык (программа М.З. </w:t>
      </w:r>
      <w:proofErr w:type="spellStart"/>
      <w:r w:rsidRPr="000C2AD7">
        <w:rPr>
          <w:sz w:val="28"/>
          <w:szCs w:val="28"/>
        </w:rPr>
        <w:t>Биболетовой</w:t>
      </w:r>
      <w:proofErr w:type="spellEnd"/>
      <w:r w:rsidRPr="000C2AD7">
        <w:rPr>
          <w:sz w:val="28"/>
          <w:szCs w:val="28"/>
        </w:rPr>
        <w:t xml:space="preserve"> “</w:t>
      </w:r>
      <w:r w:rsidRPr="000C2AD7">
        <w:rPr>
          <w:sz w:val="28"/>
          <w:szCs w:val="28"/>
          <w:lang w:val="en-US"/>
        </w:rPr>
        <w:t>Enjoy</w:t>
      </w:r>
      <w:r w:rsidRPr="000C2AD7">
        <w:rPr>
          <w:sz w:val="28"/>
          <w:szCs w:val="28"/>
        </w:rPr>
        <w:t xml:space="preserve"> </w:t>
      </w:r>
      <w:r w:rsidRPr="000C2AD7">
        <w:rPr>
          <w:sz w:val="28"/>
          <w:szCs w:val="28"/>
          <w:lang w:val="en-US"/>
        </w:rPr>
        <w:t>English</w:t>
      </w:r>
      <w:r w:rsidRPr="000C2AD7">
        <w:rPr>
          <w:sz w:val="28"/>
          <w:szCs w:val="28"/>
        </w:rPr>
        <w:t>”).</w:t>
      </w:r>
    </w:p>
    <w:p w:rsidR="001708E3" w:rsidRPr="000C2AD7" w:rsidRDefault="001708E3" w:rsidP="001708E3">
      <w:pPr>
        <w:ind w:firstLine="708"/>
        <w:rPr>
          <w:i/>
          <w:sz w:val="28"/>
          <w:szCs w:val="28"/>
        </w:rPr>
      </w:pPr>
      <w:r w:rsidRPr="000C2AD7">
        <w:rPr>
          <w:i/>
          <w:sz w:val="28"/>
          <w:szCs w:val="28"/>
        </w:rPr>
        <w:t xml:space="preserve">Тип урока: </w:t>
      </w:r>
      <w:r w:rsidRPr="000C2AD7">
        <w:rPr>
          <w:sz w:val="28"/>
          <w:szCs w:val="28"/>
        </w:rPr>
        <w:t>обобщение изученного материала</w:t>
      </w:r>
    </w:p>
    <w:p w:rsidR="001708E3" w:rsidRPr="000C2AD7" w:rsidRDefault="001708E3" w:rsidP="001708E3">
      <w:pPr>
        <w:jc w:val="center"/>
        <w:rPr>
          <w:sz w:val="28"/>
          <w:szCs w:val="28"/>
        </w:rPr>
      </w:pPr>
      <w:r w:rsidRPr="000C2AD7">
        <w:rPr>
          <w:b/>
          <w:sz w:val="28"/>
          <w:szCs w:val="28"/>
        </w:rPr>
        <w:t xml:space="preserve">Технологическая карта изучения темы </w:t>
      </w:r>
    </w:p>
    <w:p w:rsidR="001708E3" w:rsidRPr="000C2AD7" w:rsidRDefault="001708E3" w:rsidP="001708E3">
      <w:pPr>
        <w:jc w:val="center"/>
        <w:rPr>
          <w:sz w:val="28"/>
          <w:szCs w:val="28"/>
        </w:rPr>
      </w:pPr>
    </w:p>
    <w:tbl>
      <w:tblPr>
        <w:tblW w:w="15450"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2048"/>
      </w:tblGrid>
      <w:tr w:rsidR="001708E3" w:rsidRPr="000C2AD7" w:rsidTr="00C91357">
        <w:tc>
          <w:tcPr>
            <w:tcW w:w="3402" w:type="dxa"/>
          </w:tcPr>
          <w:p w:rsidR="001708E3" w:rsidRPr="000C2AD7" w:rsidRDefault="001708E3" w:rsidP="00C91357">
            <w:pPr>
              <w:tabs>
                <w:tab w:val="left" w:pos="1080"/>
              </w:tabs>
              <w:rPr>
                <w:b/>
                <w:sz w:val="28"/>
                <w:szCs w:val="28"/>
              </w:rPr>
            </w:pPr>
            <w:r w:rsidRPr="000C2AD7">
              <w:rPr>
                <w:b/>
                <w:sz w:val="28"/>
                <w:szCs w:val="28"/>
              </w:rPr>
              <w:t>Тема</w:t>
            </w:r>
          </w:p>
        </w:tc>
        <w:tc>
          <w:tcPr>
            <w:tcW w:w="12048" w:type="dxa"/>
          </w:tcPr>
          <w:p w:rsidR="001708E3" w:rsidRPr="000C2AD7" w:rsidRDefault="00CF4537" w:rsidP="00C91357">
            <w:pPr>
              <w:jc w:val="center"/>
              <w:rPr>
                <w:sz w:val="28"/>
                <w:szCs w:val="28"/>
                <w:lang w:val="en-US"/>
              </w:rPr>
            </w:pPr>
            <w:r w:rsidRPr="000C2AD7">
              <w:rPr>
                <w:sz w:val="28"/>
                <w:szCs w:val="28"/>
              </w:rPr>
              <w:t>Обобщающий</w:t>
            </w:r>
            <w:r w:rsidRPr="000C2AD7">
              <w:rPr>
                <w:sz w:val="28"/>
                <w:szCs w:val="28"/>
                <w:lang w:val="en-US"/>
              </w:rPr>
              <w:t xml:space="preserve"> </w:t>
            </w:r>
            <w:r w:rsidRPr="000C2AD7">
              <w:rPr>
                <w:sz w:val="28"/>
                <w:szCs w:val="28"/>
              </w:rPr>
              <w:t>урок</w:t>
            </w:r>
            <w:r w:rsidRPr="000C2AD7">
              <w:rPr>
                <w:sz w:val="28"/>
                <w:szCs w:val="28"/>
                <w:lang w:val="en-US"/>
              </w:rPr>
              <w:t xml:space="preserve"> </w:t>
            </w:r>
            <w:r w:rsidRPr="000C2AD7">
              <w:rPr>
                <w:sz w:val="28"/>
                <w:szCs w:val="28"/>
              </w:rPr>
              <w:t>по</w:t>
            </w:r>
            <w:r w:rsidRPr="000C2AD7">
              <w:rPr>
                <w:sz w:val="28"/>
                <w:szCs w:val="28"/>
                <w:lang w:val="en-US"/>
              </w:rPr>
              <w:t xml:space="preserve"> </w:t>
            </w:r>
            <w:r w:rsidRPr="000C2AD7">
              <w:rPr>
                <w:sz w:val="28"/>
                <w:szCs w:val="28"/>
              </w:rPr>
              <w:t>теме</w:t>
            </w:r>
            <w:r w:rsidRPr="000C2AD7">
              <w:rPr>
                <w:sz w:val="28"/>
                <w:szCs w:val="28"/>
                <w:lang w:val="en-US"/>
              </w:rPr>
              <w:t>: «Nice to see you again»</w:t>
            </w:r>
          </w:p>
          <w:p w:rsidR="001708E3" w:rsidRPr="000C2AD7" w:rsidRDefault="001708E3" w:rsidP="00C91357">
            <w:pPr>
              <w:rPr>
                <w:sz w:val="28"/>
                <w:szCs w:val="28"/>
                <w:lang w:val="en-US"/>
              </w:rPr>
            </w:pPr>
          </w:p>
        </w:tc>
      </w:tr>
      <w:tr w:rsidR="001708E3" w:rsidRPr="000C2AD7" w:rsidTr="00C91357">
        <w:tc>
          <w:tcPr>
            <w:tcW w:w="3402" w:type="dxa"/>
          </w:tcPr>
          <w:p w:rsidR="001708E3" w:rsidRPr="000C2AD7" w:rsidRDefault="001708E3" w:rsidP="00C91357">
            <w:pPr>
              <w:tabs>
                <w:tab w:val="left" w:pos="1080"/>
              </w:tabs>
              <w:rPr>
                <w:b/>
                <w:sz w:val="28"/>
                <w:szCs w:val="28"/>
              </w:rPr>
            </w:pPr>
            <w:r w:rsidRPr="000C2AD7">
              <w:rPr>
                <w:b/>
                <w:sz w:val="28"/>
                <w:szCs w:val="28"/>
              </w:rPr>
              <w:t>Цели</w:t>
            </w:r>
          </w:p>
          <w:p w:rsidR="001708E3" w:rsidRPr="000C2AD7" w:rsidRDefault="001708E3" w:rsidP="00C91357">
            <w:pPr>
              <w:tabs>
                <w:tab w:val="left" w:pos="1080"/>
              </w:tabs>
              <w:rPr>
                <w:b/>
                <w:sz w:val="28"/>
                <w:szCs w:val="28"/>
              </w:rPr>
            </w:pPr>
          </w:p>
        </w:tc>
        <w:tc>
          <w:tcPr>
            <w:tcW w:w="12048" w:type="dxa"/>
          </w:tcPr>
          <w:p w:rsidR="001708E3" w:rsidRPr="000C2AD7" w:rsidRDefault="001708E3" w:rsidP="00C91357">
            <w:pPr>
              <w:jc w:val="both"/>
              <w:rPr>
                <w:i/>
                <w:sz w:val="28"/>
                <w:szCs w:val="28"/>
              </w:rPr>
            </w:pPr>
            <w:r w:rsidRPr="000C2AD7">
              <w:rPr>
                <w:i/>
                <w:sz w:val="28"/>
                <w:szCs w:val="28"/>
              </w:rPr>
              <w:t xml:space="preserve">Образовательные: </w:t>
            </w:r>
            <w:r w:rsidRPr="000C2AD7">
              <w:rPr>
                <w:sz w:val="28"/>
                <w:szCs w:val="28"/>
              </w:rPr>
              <w:t xml:space="preserve">обобщить знания </w:t>
            </w:r>
            <w:r w:rsidR="00CF4537" w:rsidRPr="000C2AD7">
              <w:rPr>
                <w:sz w:val="28"/>
                <w:szCs w:val="28"/>
              </w:rPr>
              <w:t xml:space="preserve">по теме </w:t>
            </w:r>
            <w:r w:rsidR="00CF4537" w:rsidRPr="000C2AD7">
              <w:rPr>
                <w:sz w:val="28"/>
                <w:szCs w:val="28"/>
              </w:rPr>
              <w:t>«</w:t>
            </w:r>
            <w:r w:rsidR="00CF4537" w:rsidRPr="000C2AD7">
              <w:rPr>
                <w:sz w:val="28"/>
                <w:szCs w:val="28"/>
                <w:lang w:val="en-US"/>
              </w:rPr>
              <w:t>Nice</w:t>
            </w:r>
            <w:r w:rsidR="00CF4537" w:rsidRPr="000C2AD7">
              <w:rPr>
                <w:sz w:val="28"/>
                <w:szCs w:val="28"/>
              </w:rPr>
              <w:t xml:space="preserve"> </w:t>
            </w:r>
            <w:r w:rsidR="00CF4537" w:rsidRPr="000C2AD7">
              <w:rPr>
                <w:sz w:val="28"/>
                <w:szCs w:val="28"/>
                <w:lang w:val="en-US"/>
              </w:rPr>
              <w:t>to</w:t>
            </w:r>
            <w:r w:rsidR="00CF4537" w:rsidRPr="000C2AD7">
              <w:rPr>
                <w:sz w:val="28"/>
                <w:szCs w:val="28"/>
              </w:rPr>
              <w:t xml:space="preserve"> </w:t>
            </w:r>
            <w:r w:rsidR="00CF4537" w:rsidRPr="000C2AD7">
              <w:rPr>
                <w:sz w:val="28"/>
                <w:szCs w:val="28"/>
                <w:lang w:val="en-US"/>
              </w:rPr>
              <w:t>see</w:t>
            </w:r>
            <w:r w:rsidR="00CF4537" w:rsidRPr="000C2AD7">
              <w:rPr>
                <w:sz w:val="28"/>
                <w:szCs w:val="28"/>
              </w:rPr>
              <w:t xml:space="preserve"> </w:t>
            </w:r>
            <w:r w:rsidR="00CF4537" w:rsidRPr="000C2AD7">
              <w:rPr>
                <w:sz w:val="28"/>
                <w:szCs w:val="28"/>
                <w:lang w:val="en-US"/>
              </w:rPr>
              <w:t>you</w:t>
            </w:r>
            <w:r w:rsidR="00CF4537" w:rsidRPr="000C2AD7">
              <w:rPr>
                <w:sz w:val="28"/>
                <w:szCs w:val="28"/>
              </w:rPr>
              <w:t xml:space="preserve"> </w:t>
            </w:r>
            <w:r w:rsidR="00CF4537" w:rsidRPr="000C2AD7">
              <w:rPr>
                <w:sz w:val="28"/>
                <w:szCs w:val="28"/>
                <w:lang w:val="en-US"/>
              </w:rPr>
              <w:t>again</w:t>
            </w:r>
            <w:r w:rsidR="00CF4537" w:rsidRPr="000C2AD7">
              <w:rPr>
                <w:sz w:val="28"/>
                <w:szCs w:val="28"/>
              </w:rPr>
              <w:t>»</w:t>
            </w:r>
            <w:r w:rsidR="00CF4537" w:rsidRPr="000C2AD7">
              <w:rPr>
                <w:sz w:val="28"/>
                <w:szCs w:val="28"/>
              </w:rPr>
              <w:t xml:space="preserve">; </w:t>
            </w:r>
            <w:r w:rsidRPr="000C2AD7">
              <w:rPr>
                <w:sz w:val="28"/>
                <w:szCs w:val="28"/>
              </w:rPr>
              <w:t>совершенствовать</w:t>
            </w:r>
            <w:r w:rsidR="00CF4537" w:rsidRPr="000C2AD7">
              <w:rPr>
                <w:sz w:val="28"/>
                <w:szCs w:val="28"/>
              </w:rPr>
              <w:t xml:space="preserve"> лексические навыки по теме; </w:t>
            </w:r>
            <w:r w:rsidRPr="000C2AD7">
              <w:rPr>
                <w:sz w:val="28"/>
                <w:szCs w:val="28"/>
              </w:rPr>
              <w:t>активизиров</w:t>
            </w:r>
            <w:r w:rsidR="00CF4537" w:rsidRPr="000C2AD7">
              <w:rPr>
                <w:sz w:val="28"/>
                <w:szCs w:val="28"/>
              </w:rPr>
              <w:t xml:space="preserve">ать навыки устной речи по теме; </w:t>
            </w:r>
          </w:p>
          <w:p w:rsidR="001708E3" w:rsidRPr="000C2AD7" w:rsidRDefault="001708E3" w:rsidP="00C91357">
            <w:pPr>
              <w:pStyle w:val="a3"/>
              <w:rPr>
                <w:sz w:val="28"/>
                <w:szCs w:val="28"/>
              </w:rPr>
            </w:pPr>
            <w:r w:rsidRPr="000C2AD7">
              <w:rPr>
                <w:i/>
                <w:sz w:val="28"/>
                <w:szCs w:val="28"/>
              </w:rPr>
              <w:t xml:space="preserve">Воспитывать </w:t>
            </w:r>
            <w:r w:rsidRPr="000C2AD7">
              <w:rPr>
                <w:sz w:val="28"/>
                <w:szCs w:val="28"/>
              </w:rPr>
              <w:t xml:space="preserve">культуру поведения при фронтальной работе, групповой работе. Поддерживать интерес к изучению английского языка </w:t>
            </w:r>
          </w:p>
          <w:p w:rsidR="001708E3" w:rsidRPr="000C2AD7" w:rsidRDefault="001708E3" w:rsidP="00C91357">
            <w:pPr>
              <w:rPr>
                <w:i/>
                <w:sz w:val="28"/>
                <w:szCs w:val="28"/>
              </w:rPr>
            </w:pPr>
            <w:r w:rsidRPr="000C2AD7">
              <w:rPr>
                <w:i/>
                <w:sz w:val="28"/>
                <w:szCs w:val="28"/>
              </w:rPr>
              <w:t>Формировать УУД:</w:t>
            </w:r>
          </w:p>
          <w:p w:rsidR="001708E3" w:rsidRPr="000C2AD7" w:rsidRDefault="001708E3" w:rsidP="00C91357">
            <w:pPr>
              <w:rPr>
                <w:bCs/>
                <w:color w:val="170E02"/>
                <w:sz w:val="28"/>
                <w:szCs w:val="28"/>
              </w:rPr>
            </w:pPr>
            <w:r w:rsidRPr="000C2AD7">
              <w:rPr>
                <w:i/>
                <w:sz w:val="28"/>
                <w:szCs w:val="28"/>
              </w:rPr>
              <w:t xml:space="preserve">- </w:t>
            </w:r>
            <w:proofErr w:type="spellStart"/>
            <w:r w:rsidRPr="000C2AD7">
              <w:rPr>
                <w:i/>
                <w:sz w:val="28"/>
                <w:szCs w:val="28"/>
              </w:rPr>
              <w:t>ЛичностныеУУД</w:t>
            </w:r>
            <w:proofErr w:type="spellEnd"/>
            <w:r w:rsidRPr="000C2AD7">
              <w:rPr>
                <w:i/>
                <w:sz w:val="28"/>
                <w:szCs w:val="28"/>
              </w:rPr>
              <w:t xml:space="preserve">: </w:t>
            </w:r>
            <w:r w:rsidRPr="000C2AD7">
              <w:rPr>
                <w:bCs/>
                <w:color w:val="170E02"/>
                <w:sz w:val="28"/>
                <w:szCs w:val="28"/>
              </w:rPr>
              <w:t xml:space="preserve"> самостоятельность, самоорганизация, </w:t>
            </w:r>
            <w:r w:rsidRPr="000C2AD7">
              <w:rPr>
                <w:sz w:val="28"/>
                <w:szCs w:val="28"/>
              </w:rPr>
              <w:t>ценностное отношение к совместной познавательной деятельности</w:t>
            </w:r>
            <w:r w:rsidRPr="000C2AD7">
              <w:rPr>
                <w:iCs/>
                <w:sz w:val="28"/>
                <w:szCs w:val="28"/>
              </w:rPr>
              <w:t>, самооценка.</w:t>
            </w:r>
          </w:p>
          <w:p w:rsidR="001708E3" w:rsidRPr="000C2AD7" w:rsidRDefault="001708E3" w:rsidP="00C91357">
            <w:pPr>
              <w:rPr>
                <w:bCs/>
                <w:color w:val="170E02"/>
                <w:sz w:val="28"/>
                <w:szCs w:val="28"/>
              </w:rPr>
            </w:pPr>
            <w:r w:rsidRPr="000C2AD7">
              <w:rPr>
                <w:i/>
                <w:sz w:val="28"/>
                <w:szCs w:val="28"/>
              </w:rPr>
              <w:t xml:space="preserve">- </w:t>
            </w:r>
            <w:r w:rsidRPr="000C2AD7">
              <w:rPr>
                <w:sz w:val="28"/>
                <w:szCs w:val="28"/>
              </w:rPr>
              <w:t xml:space="preserve"> </w:t>
            </w:r>
            <w:proofErr w:type="gramStart"/>
            <w:r w:rsidRPr="000C2AD7">
              <w:rPr>
                <w:bCs/>
                <w:i/>
                <w:color w:val="170E02"/>
                <w:sz w:val="28"/>
                <w:szCs w:val="28"/>
              </w:rPr>
              <w:t>Регулятивные</w:t>
            </w:r>
            <w:proofErr w:type="gramEnd"/>
            <w:r w:rsidRPr="000C2AD7">
              <w:rPr>
                <w:bCs/>
                <w:i/>
                <w:color w:val="170E02"/>
                <w:sz w:val="28"/>
                <w:szCs w:val="28"/>
              </w:rPr>
              <w:t xml:space="preserve"> УУД:</w:t>
            </w:r>
            <w:r w:rsidRPr="000C2AD7">
              <w:rPr>
                <w:bCs/>
                <w:color w:val="170E02"/>
                <w:sz w:val="28"/>
                <w:szCs w:val="28"/>
              </w:rPr>
              <w:t xml:space="preserve"> ц</w:t>
            </w:r>
            <w:r w:rsidRPr="000C2AD7">
              <w:rPr>
                <w:iCs/>
                <w:sz w:val="28"/>
                <w:szCs w:val="28"/>
              </w:rPr>
              <w:t>елеполагание, прогнозирование.</w:t>
            </w:r>
          </w:p>
          <w:p w:rsidR="001708E3" w:rsidRPr="000C2AD7" w:rsidRDefault="001708E3" w:rsidP="00C91357">
            <w:pPr>
              <w:rPr>
                <w:bCs/>
                <w:color w:val="170E02"/>
                <w:sz w:val="28"/>
                <w:szCs w:val="28"/>
              </w:rPr>
            </w:pPr>
            <w:r w:rsidRPr="000C2AD7">
              <w:rPr>
                <w:bCs/>
                <w:color w:val="170E02"/>
                <w:sz w:val="28"/>
                <w:szCs w:val="28"/>
              </w:rPr>
              <w:t xml:space="preserve">- </w:t>
            </w:r>
            <w:proofErr w:type="gramStart"/>
            <w:r w:rsidRPr="000C2AD7">
              <w:rPr>
                <w:bCs/>
                <w:i/>
                <w:color w:val="170E02"/>
                <w:sz w:val="28"/>
                <w:szCs w:val="28"/>
              </w:rPr>
              <w:t>Коммуникативные</w:t>
            </w:r>
            <w:proofErr w:type="gramEnd"/>
            <w:r w:rsidRPr="000C2AD7">
              <w:rPr>
                <w:bCs/>
                <w:i/>
                <w:color w:val="170E02"/>
                <w:sz w:val="28"/>
                <w:szCs w:val="28"/>
              </w:rPr>
              <w:t xml:space="preserve"> УУД: у</w:t>
            </w:r>
            <w:r w:rsidRPr="000C2AD7">
              <w:rPr>
                <w:iCs/>
                <w:sz w:val="28"/>
                <w:szCs w:val="28"/>
              </w:rPr>
              <w:t>чебное сотрудничество; построение речевых высказываний; умение слушать и слышать.</w:t>
            </w:r>
          </w:p>
          <w:p w:rsidR="001708E3" w:rsidRPr="000C2AD7" w:rsidRDefault="001708E3" w:rsidP="00C91357">
            <w:pPr>
              <w:jc w:val="both"/>
              <w:rPr>
                <w:bCs/>
                <w:color w:val="170E02"/>
                <w:sz w:val="28"/>
                <w:szCs w:val="28"/>
              </w:rPr>
            </w:pPr>
            <w:r w:rsidRPr="000C2AD7">
              <w:rPr>
                <w:bCs/>
                <w:color w:val="170E02"/>
                <w:sz w:val="28"/>
                <w:szCs w:val="28"/>
              </w:rPr>
              <w:t xml:space="preserve">- </w:t>
            </w:r>
            <w:proofErr w:type="gramStart"/>
            <w:r w:rsidRPr="000C2AD7">
              <w:rPr>
                <w:i/>
                <w:sz w:val="28"/>
                <w:szCs w:val="28"/>
              </w:rPr>
              <w:t>Познавательные</w:t>
            </w:r>
            <w:proofErr w:type="gramEnd"/>
            <w:r w:rsidRPr="000C2AD7">
              <w:rPr>
                <w:i/>
                <w:sz w:val="28"/>
                <w:szCs w:val="28"/>
              </w:rPr>
              <w:t xml:space="preserve"> УУД:</w:t>
            </w:r>
            <w:r w:rsidRPr="000C2AD7">
              <w:rPr>
                <w:sz w:val="28"/>
                <w:szCs w:val="28"/>
              </w:rPr>
              <w:t xml:space="preserve"> расширение кругозора учащихся через лингвострановедческую информацию. </w:t>
            </w:r>
            <w:r w:rsidRPr="000C2AD7">
              <w:rPr>
                <w:sz w:val="28"/>
                <w:szCs w:val="28"/>
              </w:rPr>
              <w:br/>
            </w:r>
          </w:p>
        </w:tc>
      </w:tr>
      <w:tr w:rsidR="001708E3" w:rsidRPr="000C2AD7" w:rsidTr="00C91357">
        <w:tc>
          <w:tcPr>
            <w:tcW w:w="3402" w:type="dxa"/>
          </w:tcPr>
          <w:p w:rsidR="001708E3" w:rsidRPr="000C2AD7" w:rsidRDefault="001708E3" w:rsidP="00C91357">
            <w:pPr>
              <w:tabs>
                <w:tab w:val="left" w:pos="1080"/>
              </w:tabs>
              <w:rPr>
                <w:b/>
                <w:sz w:val="28"/>
                <w:szCs w:val="28"/>
              </w:rPr>
            </w:pPr>
            <w:r w:rsidRPr="000C2AD7">
              <w:rPr>
                <w:b/>
                <w:sz w:val="28"/>
                <w:szCs w:val="28"/>
              </w:rPr>
              <w:t>Планируемый результат</w:t>
            </w:r>
          </w:p>
        </w:tc>
        <w:tc>
          <w:tcPr>
            <w:tcW w:w="12048" w:type="dxa"/>
          </w:tcPr>
          <w:p w:rsidR="00CF4537" w:rsidRPr="000C2AD7" w:rsidRDefault="008E2F87" w:rsidP="00CF4537">
            <w:pPr>
              <w:ind w:left="360"/>
              <w:rPr>
                <w:sz w:val="28"/>
                <w:szCs w:val="28"/>
              </w:rPr>
            </w:pPr>
            <w:r w:rsidRPr="000C2AD7">
              <w:rPr>
                <w:sz w:val="28"/>
                <w:szCs w:val="28"/>
              </w:rPr>
              <w:t>Образовательные: закрепление лексического материала, навыки чтения, восприятия на слух иностранной речи, самостоятельное выполнение заданий, групповая работа.</w:t>
            </w:r>
            <w:r w:rsidRPr="000C2AD7">
              <w:rPr>
                <w:sz w:val="28"/>
                <w:szCs w:val="28"/>
              </w:rPr>
              <w:br/>
            </w:r>
          </w:p>
          <w:p w:rsidR="00CF4537" w:rsidRPr="000C2AD7" w:rsidRDefault="008E2F87" w:rsidP="00CF4537">
            <w:pPr>
              <w:ind w:left="360"/>
              <w:rPr>
                <w:sz w:val="28"/>
                <w:szCs w:val="28"/>
              </w:rPr>
            </w:pPr>
            <w:r w:rsidRPr="000C2AD7">
              <w:rPr>
                <w:sz w:val="28"/>
                <w:szCs w:val="28"/>
              </w:rPr>
              <w:t>Развивающие: развитие внимания, логического мышления, творческих способностей, общей заинтересованности к изучению данной темы.</w:t>
            </w:r>
            <w:r w:rsidRPr="000C2AD7">
              <w:rPr>
                <w:sz w:val="28"/>
                <w:szCs w:val="28"/>
              </w:rPr>
              <w:br/>
            </w:r>
          </w:p>
          <w:p w:rsidR="00000000" w:rsidRPr="000C2AD7" w:rsidRDefault="008E2F87" w:rsidP="00CF4537">
            <w:pPr>
              <w:ind w:left="360"/>
              <w:rPr>
                <w:i/>
                <w:sz w:val="28"/>
                <w:szCs w:val="28"/>
              </w:rPr>
            </w:pPr>
            <w:proofErr w:type="gramStart"/>
            <w:r w:rsidRPr="000C2AD7">
              <w:rPr>
                <w:sz w:val="28"/>
                <w:szCs w:val="28"/>
              </w:rPr>
              <w:t>Воспитательные</w:t>
            </w:r>
            <w:proofErr w:type="gramEnd"/>
            <w:r w:rsidRPr="000C2AD7">
              <w:rPr>
                <w:sz w:val="28"/>
                <w:szCs w:val="28"/>
              </w:rPr>
              <w:t>: воспитание интереса к изучаемому предмету, к культуре и особенностям иностранного языка</w:t>
            </w:r>
            <w:r w:rsidRPr="000C2AD7">
              <w:rPr>
                <w:i/>
                <w:sz w:val="28"/>
                <w:szCs w:val="28"/>
              </w:rPr>
              <w:t>.</w:t>
            </w:r>
          </w:p>
          <w:p w:rsidR="00CF4537" w:rsidRPr="000C2AD7" w:rsidRDefault="00CF4537" w:rsidP="00C91357">
            <w:pPr>
              <w:rPr>
                <w:i/>
                <w:sz w:val="28"/>
                <w:szCs w:val="28"/>
              </w:rPr>
            </w:pPr>
          </w:p>
        </w:tc>
      </w:tr>
    </w:tbl>
    <w:p w:rsidR="001708E3" w:rsidRPr="000C2AD7" w:rsidRDefault="001708E3" w:rsidP="001708E3">
      <w:pPr>
        <w:rPr>
          <w:b/>
          <w:sz w:val="28"/>
          <w:szCs w:val="28"/>
        </w:rPr>
      </w:pPr>
    </w:p>
    <w:p w:rsidR="001708E3" w:rsidRPr="000C2AD7" w:rsidRDefault="001708E3" w:rsidP="001708E3">
      <w:pPr>
        <w:rPr>
          <w:b/>
          <w:sz w:val="28"/>
          <w:szCs w:val="28"/>
        </w:rPr>
      </w:pP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01"/>
        <w:gridCol w:w="2410"/>
        <w:gridCol w:w="5245"/>
        <w:gridCol w:w="1931"/>
        <w:gridCol w:w="2213"/>
      </w:tblGrid>
      <w:tr w:rsidR="001708E3" w:rsidRPr="000C2AD7" w:rsidTr="00711AA6">
        <w:tc>
          <w:tcPr>
            <w:tcW w:w="1809" w:type="dxa"/>
            <w:vMerge w:val="restart"/>
          </w:tcPr>
          <w:p w:rsidR="001708E3" w:rsidRPr="000C2AD7" w:rsidRDefault="001708E3" w:rsidP="00C91357">
            <w:pPr>
              <w:tabs>
                <w:tab w:val="left" w:pos="1080"/>
              </w:tabs>
              <w:jc w:val="center"/>
              <w:rPr>
                <w:b/>
                <w:sz w:val="28"/>
                <w:szCs w:val="28"/>
              </w:rPr>
            </w:pPr>
            <w:r w:rsidRPr="000C2AD7">
              <w:rPr>
                <w:b/>
                <w:sz w:val="28"/>
                <w:szCs w:val="28"/>
              </w:rPr>
              <w:t>Технология проведения</w:t>
            </w:r>
          </w:p>
        </w:tc>
        <w:tc>
          <w:tcPr>
            <w:tcW w:w="1701" w:type="dxa"/>
            <w:vMerge w:val="restart"/>
          </w:tcPr>
          <w:p w:rsidR="001708E3" w:rsidRPr="000C2AD7" w:rsidRDefault="001708E3" w:rsidP="00C91357">
            <w:pPr>
              <w:jc w:val="center"/>
              <w:rPr>
                <w:b/>
                <w:sz w:val="28"/>
                <w:szCs w:val="28"/>
              </w:rPr>
            </w:pPr>
            <w:r w:rsidRPr="000C2AD7">
              <w:rPr>
                <w:b/>
                <w:sz w:val="28"/>
                <w:szCs w:val="28"/>
              </w:rPr>
              <w:t>Деятельность</w:t>
            </w:r>
          </w:p>
          <w:p w:rsidR="001708E3" w:rsidRPr="000C2AD7" w:rsidRDefault="001708E3" w:rsidP="00C91357">
            <w:pPr>
              <w:jc w:val="center"/>
              <w:rPr>
                <w:sz w:val="28"/>
                <w:szCs w:val="28"/>
              </w:rPr>
            </w:pPr>
            <w:r w:rsidRPr="000C2AD7">
              <w:rPr>
                <w:b/>
                <w:sz w:val="28"/>
                <w:szCs w:val="28"/>
              </w:rPr>
              <w:t>учеников</w:t>
            </w:r>
          </w:p>
        </w:tc>
        <w:tc>
          <w:tcPr>
            <w:tcW w:w="2410" w:type="dxa"/>
            <w:vMerge w:val="restart"/>
          </w:tcPr>
          <w:p w:rsidR="001708E3" w:rsidRPr="000C2AD7" w:rsidRDefault="001708E3" w:rsidP="00C91357">
            <w:pPr>
              <w:jc w:val="center"/>
              <w:rPr>
                <w:b/>
                <w:sz w:val="28"/>
                <w:szCs w:val="28"/>
              </w:rPr>
            </w:pPr>
            <w:r w:rsidRPr="000C2AD7">
              <w:rPr>
                <w:b/>
                <w:sz w:val="28"/>
                <w:szCs w:val="28"/>
              </w:rPr>
              <w:t>Деятельность</w:t>
            </w:r>
          </w:p>
          <w:p w:rsidR="001708E3" w:rsidRPr="000C2AD7" w:rsidRDefault="001708E3" w:rsidP="00C91357">
            <w:pPr>
              <w:jc w:val="center"/>
              <w:rPr>
                <w:sz w:val="28"/>
                <w:szCs w:val="28"/>
              </w:rPr>
            </w:pPr>
            <w:r w:rsidRPr="000C2AD7">
              <w:rPr>
                <w:b/>
                <w:sz w:val="28"/>
                <w:szCs w:val="28"/>
              </w:rPr>
              <w:t>учителя</w:t>
            </w:r>
          </w:p>
        </w:tc>
        <w:tc>
          <w:tcPr>
            <w:tcW w:w="5245" w:type="dxa"/>
            <w:vMerge w:val="restart"/>
          </w:tcPr>
          <w:p w:rsidR="001708E3" w:rsidRPr="000C2AD7" w:rsidRDefault="001708E3" w:rsidP="00C91357">
            <w:pPr>
              <w:jc w:val="center"/>
              <w:rPr>
                <w:b/>
                <w:sz w:val="28"/>
                <w:szCs w:val="28"/>
              </w:rPr>
            </w:pPr>
            <w:r w:rsidRPr="000C2AD7">
              <w:rPr>
                <w:b/>
                <w:sz w:val="28"/>
                <w:szCs w:val="28"/>
              </w:rPr>
              <w:t>Задания для учащихся, выполнение которых приведёт к достижению запланированных результатов</w:t>
            </w:r>
          </w:p>
        </w:tc>
        <w:tc>
          <w:tcPr>
            <w:tcW w:w="4144" w:type="dxa"/>
            <w:gridSpan w:val="2"/>
          </w:tcPr>
          <w:p w:rsidR="001708E3" w:rsidRPr="000C2AD7" w:rsidRDefault="001708E3" w:rsidP="00C91357">
            <w:pPr>
              <w:jc w:val="center"/>
              <w:rPr>
                <w:b/>
                <w:sz w:val="28"/>
                <w:szCs w:val="28"/>
              </w:rPr>
            </w:pPr>
            <w:r w:rsidRPr="000C2AD7">
              <w:rPr>
                <w:b/>
                <w:sz w:val="28"/>
                <w:szCs w:val="28"/>
              </w:rPr>
              <w:t xml:space="preserve">Планируемые результаты </w:t>
            </w:r>
          </w:p>
        </w:tc>
      </w:tr>
      <w:tr w:rsidR="001708E3" w:rsidRPr="000C2AD7" w:rsidTr="00711AA6">
        <w:tc>
          <w:tcPr>
            <w:tcW w:w="1809" w:type="dxa"/>
            <w:vMerge/>
          </w:tcPr>
          <w:p w:rsidR="001708E3" w:rsidRPr="000C2AD7" w:rsidRDefault="001708E3" w:rsidP="00C91357">
            <w:pPr>
              <w:tabs>
                <w:tab w:val="left" w:pos="1080"/>
              </w:tabs>
              <w:jc w:val="center"/>
              <w:rPr>
                <w:b/>
                <w:sz w:val="28"/>
                <w:szCs w:val="28"/>
              </w:rPr>
            </w:pPr>
          </w:p>
        </w:tc>
        <w:tc>
          <w:tcPr>
            <w:tcW w:w="1701" w:type="dxa"/>
            <w:vMerge/>
          </w:tcPr>
          <w:p w:rsidR="001708E3" w:rsidRPr="000C2AD7" w:rsidRDefault="001708E3" w:rsidP="00C91357">
            <w:pPr>
              <w:jc w:val="center"/>
              <w:rPr>
                <w:b/>
                <w:sz w:val="28"/>
                <w:szCs w:val="28"/>
              </w:rPr>
            </w:pPr>
          </w:p>
        </w:tc>
        <w:tc>
          <w:tcPr>
            <w:tcW w:w="2410" w:type="dxa"/>
            <w:vMerge/>
          </w:tcPr>
          <w:p w:rsidR="001708E3" w:rsidRPr="000C2AD7" w:rsidRDefault="001708E3" w:rsidP="00C91357">
            <w:pPr>
              <w:jc w:val="center"/>
              <w:rPr>
                <w:b/>
                <w:sz w:val="28"/>
                <w:szCs w:val="28"/>
              </w:rPr>
            </w:pPr>
          </w:p>
        </w:tc>
        <w:tc>
          <w:tcPr>
            <w:tcW w:w="5245" w:type="dxa"/>
            <w:vMerge/>
          </w:tcPr>
          <w:p w:rsidR="001708E3" w:rsidRPr="000C2AD7" w:rsidRDefault="001708E3" w:rsidP="00C91357">
            <w:pPr>
              <w:jc w:val="center"/>
              <w:rPr>
                <w:b/>
                <w:sz w:val="28"/>
                <w:szCs w:val="28"/>
              </w:rPr>
            </w:pPr>
          </w:p>
        </w:tc>
        <w:tc>
          <w:tcPr>
            <w:tcW w:w="1931" w:type="dxa"/>
          </w:tcPr>
          <w:p w:rsidR="001708E3" w:rsidRPr="000C2AD7" w:rsidRDefault="001708E3" w:rsidP="00C91357">
            <w:pPr>
              <w:jc w:val="center"/>
              <w:rPr>
                <w:b/>
                <w:sz w:val="28"/>
                <w:szCs w:val="28"/>
              </w:rPr>
            </w:pPr>
            <w:r w:rsidRPr="000C2AD7">
              <w:rPr>
                <w:b/>
                <w:sz w:val="28"/>
                <w:szCs w:val="28"/>
              </w:rPr>
              <w:t>Предметные</w:t>
            </w:r>
          </w:p>
        </w:tc>
        <w:tc>
          <w:tcPr>
            <w:tcW w:w="2213" w:type="dxa"/>
          </w:tcPr>
          <w:p w:rsidR="001708E3" w:rsidRPr="000C2AD7" w:rsidRDefault="001708E3" w:rsidP="00C91357">
            <w:pPr>
              <w:jc w:val="center"/>
              <w:rPr>
                <w:b/>
                <w:sz w:val="28"/>
                <w:szCs w:val="28"/>
              </w:rPr>
            </w:pPr>
            <w:r w:rsidRPr="000C2AD7">
              <w:rPr>
                <w:b/>
                <w:sz w:val="28"/>
                <w:szCs w:val="28"/>
              </w:rPr>
              <w:t>УУД</w:t>
            </w:r>
          </w:p>
        </w:tc>
      </w:tr>
      <w:tr w:rsidR="001708E3" w:rsidRPr="000C2AD7" w:rsidTr="00711AA6">
        <w:trPr>
          <w:trHeight w:val="412"/>
        </w:trPr>
        <w:tc>
          <w:tcPr>
            <w:tcW w:w="1809" w:type="dxa"/>
          </w:tcPr>
          <w:p w:rsidR="001708E3" w:rsidRPr="000C2AD7" w:rsidRDefault="001708E3" w:rsidP="00C91357">
            <w:pPr>
              <w:jc w:val="both"/>
              <w:rPr>
                <w:b/>
                <w:sz w:val="28"/>
                <w:szCs w:val="28"/>
              </w:rPr>
            </w:pPr>
            <w:r w:rsidRPr="000C2AD7">
              <w:rPr>
                <w:b/>
                <w:sz w:val="28"/>
                <w:szCs w:val="28"/>
                <w:lang w:val="en-US"/>
              </w:rPr>
              <w:t>I</w:t>
            </w:r>
            <w:r w:rsidRPr="000C2AD7">
              <w:rPr>
                <w:b/>
                <w:sz w:val="28"/>
                <w:szCs w:val="28"/>
              </w:rPr>
              <w:t xml:space="preserve">. Мотивация к учебной деятельности </w:t>
            </w:r>
            <w:r w:rsidRPr="000C2AD7">
              <w:rPr>
                <w:i/>
                <w:sz w:val="28"/>
                <w:szCs w:val="28"/>
              </w:rPr>
              <w:t>(7 мин)</w:t>
            </w:r>
          </w:p>
          <w:p w:rsidR="001708E3" w:rsidRPr="000C2AD7" w:rsidRDefault="001708E3" w:rsidP="00CF4537">
            <w:pPr>
              <w:jc w:val="both"/>
              <w:rPr>
                <w:sz w:val="28"/>
                <w:szCs w:val="28"/>
              </w:rPr>
            </w:pPr>
            <w:r w:rsidRPr="000C2AD7">
              <w:rPr>
                <w:sz w:val="28"/>
                <w:szCs w:val="28"/>
                <w:u w:val="single"/>
              </w:rPr>
              <w:t>Цели:</w:t>
            </w:r>
            <w:r w:rsidRPr="000C2AD7">
              <w:rPr>
                <w:sz w:val="28"/>
                <w:szCs w:val="28"/>
              </w:rPr>
              <w:t xml:space="preserve"> погружение в языковую среду; развитие навыков произношения английских звуков </w:t>
            </w:r>
          </w:p>
        </w:tc>
        <w:tc>
          <w:tcPr>
            <w:tcW w:w="1701" w:type="dxa"/>
          </w:tcPr>
          <w:p w:rsidR="001708E3" w:rsidRPr="000C2AD7" w:rsidRDefault="001708E3" w:rsidP="00C91357">
            <w:pPr>
              <w:jc w:val="both"/>
              <w:rPr>
                <w:sz w:val="28"/>
                <w:szCs w:val="28"/>
              </w:rPr>
            </w:pPr>
            <w:r w:rsidRPr="000C2AD7">
              <w:rPr>
                <w:sz w:val="28"/>
                <w:szCs w:val="28"/>
              </w:rPr>
              <w:t>Учащиеся настраиваются на работу урока.</w:t>
            </w:r>
          </w:p>
          <w:p w:rsidR="001708E3" w:rsidRPr="000C2AD7" w:rsidRDefault="001708E3" w:rsidP="00CF4537">
            <w:pPr>
              <w:jc w:val="both"/>
              <w:rPr>
                <w:sz w:val="28"/>
                <w:szCs w:val="28"/>
              </w:rPr>
            </w:pPr>
            <w:r w:rsidRPr="000C2AD7">
              <w:rPr>
                <w:sz w:val="28"/>
                <w:szCs w:val="28"/>
              </w:rPr>
              <w:t xml:space="preserve">Развивают навык произношения </w:t>
            </w:r>
            <w:proofErr w:type="gramStart"/>
            <w:r w:rsidRPr="000C2AD7">
              <w:rPr>
                <w:sz w:val="28"/>
                <w:szCs w:val="28"/>
              </w:rPr>
              <w:t>английских</w:t>
            </w:r>
            <w:proofErr w:type="gramEnd"/>
            <w:r w:rsidRPr="000C2AD7">
              <w:rPr>
                <w:sz w:val="28"/>
                <w:szCs w:val="28"/>
              </w:rPr>
              <w:t xml:space="preserve"> </w:t>
            </w:r>
          </w:p>
        </w:tc>
        <w:tc>
          <w:tcPr>
            <w:tcW w:w="2410" w:type="dxa"/>
          </w:tcPr>
          <w:p w:rsidR="001708E3" w:rsidRPr="000C2AD7" w:rsidRDefault="001708E3" w:rsidP="00C91357">
            <w:pPr>
              <w:jc w:val="both"/>
              <w:rPr>
                <w:sz w:val="28"/>
                <w:szCs w:val="28"/>
              </w:rPr>
            </w:pPr>
            <w:r w:rsidRPr="000C2AD7">
              <w:rPr>
                <w:sz w:val="28"/>
                <w:szCs w:val="28"/>
              </w:rPr>
              <w:t>Учитель настраивает учащихся на работу урока.</w:t>
            </w:r>
          </w:p>
          <w:p w:rsidR="001708E3" w:rsidRPr="000C2AD7" w:rsidRDefault="001708E3" w:rsidP="00C91357">
            <w:pPr>
              <w:jc w:val="both"/>
              <w:rPr>
                <w:sz w:val="28"/>
                <w:szCs w:val="28"/>
              </w:rPr>
            </w:pPr>
            <w:r w:rsidRPr="000C2AD7">
              <w:rPr>
                <w:sz w:val="28"/>
                <w:szCs w:val="28"/>
              </w:rPr>
              <w:t xml:space="preserve">Организует фонетическую зарядку </w:t>
            </w:r>
          </w:p>
          <w:p w:rsidR="001708E3" w:rsidRPr="000C2AD7" w:rsidRDefault="001708E3" w:rsidP="00C91357">
            <w:pPr>
              <w:jc w:val="both"/>
              <w:rPr>
                <w:sz w:val="28"/>
                <w:szCs w:val="28"/>
              </w:rPr>
            </w:pPr>
          </w:p>
          <w:p w:rsidR="001708E3" w:rsidRPr="000C2AD7" w:rsidRDefault="001708E3" w:rsidP="00C91357">
            <w:pPr>
              <w:jc w:val="both"/>
              <w:rPr>
                <w:sz w:val="28"/>
                <w:szCs w:val="28"/>
              </w:rPr>
            </w:pPr>
          </w:p>
        </w:tc>
        <w:tc>
          <w:tcPr>
            <w:tcW w:w="5245" w:type="dxa"/>
          </w:tcPr>
          <w:p w:rsidR="001708E3" w:rsidRPr="000C2AD7" w:rsidRDefault="001708E3" w:rsidP="00C91357">
            <w:pPr>
              <w:jc w:val="both"/>
              <w:rPr>
                <w:b/>
                <w:sz w:val="28"/>
                <w:szCs w:val="28"/>
                <w:lang w:val="en-US"/>
              </w:rPr>
            </w:pPr>
            <w:r w:rsidRPr="000C2AD7">
              <w:rPr>
                <w:b/>
                <w:sz w:val="28"/>
                <w:szCs w:val="28"/>
                <w:lang w:val="en-US"/>
              </w:rPr>
              <w:t xml:space="preserve">1. </w:t>
            </w:r>
            <w:r w:rsidRPr="000C2AD7">
              <w:rPr>
                <w:b/>
                <w:sz w:val="28"/>
                <w:szCs w:val="28"/>
              </w:rPr>
              <w:t>Организационный</w:t>
            </w:r>
            <w:r w:rsidRPr="000C2AD7">
              <w:rPr>
                <w:b/>
                <w:sz w:val="28"/>
                <w:szCs w:val="28"/>
                <w:lang w:val="en-US"/>
              </w:rPr>
              <w:t xml:space="preserve"> </w:t>
            </w:r>
            <w:r w:rsidRPr="000C2AD7">
              <w:rPr>
                <w:b/>
                <w:sz w:val="28"/>
                <w:szCs w:val="28"/>
              </w:rPr>
              <w:t>момент</w:t>
            </w:r>
            <w:r w:rsidRPr="000C2AD7">
              <w:rPr>
                <w:b/>
                <w:sz w:val="28"/>
                <w:szCs w:val="28"/>
                <w:lang w:val="en-US"/>
              </w:rPr>
              <w:t>.</w:t>
            </w:r>
          </w:p>
          <w:p w:rsidR="00711AA6" w:rsidRPr="000C2AD7" w:rsidRDefault="00711AA6" w:rsidP="00711AA6">
            <w:pPr>
              <w:jc w:val="both"/>
              <w:rPr>
                <w:sz w:val="28"/>
                <w:szCs w:val="28"/>
                <w:lang w:val="en-US"/>
              </w:rPr>
            </w:pPr>
            <w:r w:rsidRPr="000C2AD7">
              <w:rPr>
                <w:sz w:val="28"/>
                <w:szCs w:val="28"/>
                <w:lang w:val="en-US"/>
              </w:rPr>
              <w:t xml:space="preserve">Good morning, children! Today we have an unusual lesson. Do you see our gests? Say «Good morning» to them. You must do your best. You must be active at the lesson </w:t>
            </w:r>
            <w:r w:rsidR="001708E3" w:rsidRPr="000C2AD7">
              <w:rPr>
                <w:sz w:val="28"/>
                <w:szCs w:val="28"/>
                <w:lang w:val="en-US"/>
              </w:rPr>
              <w:t xml:space="preserve">- </w:t>
            </w:r>
          </w:p>
          <w:p w:rsidR="001708E3" w:rsidRPr="000C2AD7" w:rsidRDefault="001708E3" w:rsidP="00C91357">
            <w:pPr>
              <w:jc w:val="both"/>
              <w:rPr>
                <w:sz w:val="28"/>
                <w:szCs w:val="28"/>
                <w:lang w:val="en-US"/>
              </w:rPr>
            </w:pPr>
            <w:r w:rsidRPr="000C2AD7">
              <w:rPr>
                <w:sz w:val="28"/>
                <w:szCs w:val="28"/>
                <w:lang w:val="en-US"/>
              </w:rPr>
              <w:t xml:space="preserve">Let’s begin our lesson. What date is it today? </w:t>
            </w:r>
            <w:r w:rsidRPr="000C2AD7">
              <w:rPr>
                <w:sz w:val="28"/>
                <w:szCs w:val="28"/>
                <w:lang w:val="en-US"/>
              </w:rPr>
              <w:br/>
            </w:r>
            <w:r w:rsidRPr="000C2AD7">
              <w:rPr>
                <w:sz w:val="28"/>
                <w:szCs w:val="28"/>
              </w:rPr>
              <w:t>Р</w:t>
            </w:r>
            <w:r w:rsidRPr="000C2AD7">
              <w:rPr>
                <w:sz w:val="28"/>
                <w:szCs w:val="28"/>
                <w:lang w:val="en-US"/>
              </w:rPr>
              <w:t xml:space="preserve">.: It is the </w:t>
            </w:r>
            <w:r w:rsidR="00CF4537" w:rsidRPr="000C2AD7">
              <w:rPr>
                <w:sz w:val="28"/>
                <w:szCs w:val="28"/>
                <w:lang w:val="en-US"/>
              </w:rPr>
              <w:t>2</w:t>
            </w:r>
            <w:r w:rsidR="00CF4537" w:rsidRPr="000C2AD7">
              <w:rPr>
                <w:sz w:val="28"/>
                <w:szCs w:val="28"/>
              </w:rPr>
              <w:t>9</w:t>
            </w:r>
            <w:proofErr w:type="spellStart"/>
            <w:r w:rsidR="00CF4537" w:rsidRPr="000C2AD7">
              <w:rPr>
                <w:sz w:val="28"/>
                <w:szCs w:val="28"/>
                <w:lang w:val="en-US"/>
              </w:rPr>
              <w:t>th</w:t>
            </w:r>
            <w:proofErr w:type="spellEnd"/>
            <w:r w:rsidRPr="000C2AD7">
              <w:rPr>
                <w:sz w:val="28"/>
                <w:szCs w:val="28"/>
                <w:lang w:val="en-US"/>
              </w:rPr>
              <w:t xml:space="preserve"> of </w:t>
            </w:r>
            <w:r w:rsidR="00CF4537" w:rsidRPr="000C2AD7">
              <w:rPr>
                <w:sz w:val="28"/>
                <w:szCs w:val="28"/>
                <w:lang w:val="en-US"/>
              </w:rPr>
              <w:t>October</w:t>
            </w:r>
            <w:r w:rsidRPr="000C2AD7">
              <w:rPr>
                <w:sz w:val="28"/>
                <w:szCs w:val="28"/>
                <w:lang w:val="en-US"/>
              </w:rPr>
              <w:t xml:space="preserve">. </w:t>
            </w:r>
            <w:r w:rsidRPr="000C2AD7">
              <w:rPr>
                <w:sz w:val="28"/>
                <w:szCs w:val="28"/>
                <w:lang w:val="en-US"/>
              </w:rPr>
              <w:br/>
              <w:t xml:space="preserve">T.: What day of the week is it today? </w:t>
            </w:r>
            <w:r w:rsidRPr="000C2AD7">
              <w:rPr>
                <w:sz w:val="28"/>
                <w:szCs w:val="28"/>
                <w:lang w:val="en-US"/>
              </w:rPr>
              <w:br/>
            </w:r>
            <w:r w:rsidRPr="000C2AD7">
              <w:rPr>
                <w:sz w:val="28"/>
                <w:szCs w:val="28"/>
              </w:rPr>
              <w:t>Р</w:t>
            </w:r>
            <w:r w:rsidRPr="000C2AD7">
              <w:rPr>
                <w:sz w:val="28"/>
                <w:szCs w:val="28"/>
                <w:lang w:val="en-US"/>
              </w:rPr>
              <w:t>.: It is Thursday.</w:t>
            </w:r>
          </w:p>
          <w:p w:rsidR="001708E3" w:rsidRPr="000C2AD7" w:rsidRDefault="001708E3" w:rsidP="00C91357">
            <w:pPr>
              <w:jc w:val="both"/>
              <w:rPr>
                <w:sz w:val="28"/>
                <w:szCs w:val="28"/>
                <w:lang w:val="en-US"/>
              </w:rPr>
            </w:pPr>
            <w:r w:rsidRPr="000C2AD7">
              <w:rPr>
                <w:sz w:val="28"/>
                <w:szCs w:val="28"/>
                <w:lang w:val="en-US"/>
              </w:rPr>
              <w:t xml:space="preserve">T.: How are you? </w:t>
            </w:r>
          </w:p>
          <w:p w:rsidR="00711AA6" w:rsidRPr="000C2AD7" w:rsidRDefault="001708E3" w:rsidP="00711AA6">
            <w:pPr>
              <w:pStyle w:val="a4"/>
              <w:numPr>
                <w:ilvl w:val="0"/>
                <w:numId w:val="4"/>
              </w:numPr>
              <w:spacing w:after="0" w:line="240" w:lineRule="auto"/>
              <w:ind w:left="0" w:firstLine="0"/>
              <w:rPr>
                <w:rFonts w:ascii="Times New Roman" w:hAnsi="Times New Roman" w:cs="Times New Roman"/>
                <w:sz w:val="28"/>
                <w:szCs w:val="28"/>
                <w:lang w:val="en-US"/>
              </w:rPr>
            </w:pPr>
            <w:r w:rsidRPr="000C2AD7">
              <w:rPr>
                <w:sz w:val="28"/>
                <w:szCs w:val="28"/>
                <w:lang w:val="en-US"/>
              </w:rPr>
              <w:t xml:space="preserve">P.: I’m fine!  </w:t>
            </w:r>
            <w:r w:rsidR="00711AA6" w:rsidRPr="000C2AD7">
              <w:rPr>
                <w:sz w:val="28"/>
                <w:szCs w:val="28"/>
                <w:lang w:val="en-US"/>
              </w:rPr>
              <w:t xml:space="preserve"> </w:t>
            </w:r>
          </w:p>
          <w:p w:rsidR="00711AA6" w:rsidRPr="000C2AD7" w:rsidRDefault="00711AA6" w:rsidP="00711AA6">
            <w:pPr>
              <w:pStyle w:val="a4"/>
              <w:numPr>
                <w:ilvl w:val="0"/>
                <w:numId w:val="4"/>
              </w:numPr>
              <w:spacing w:after="0" w:line="240" w:lineRule="auto"/>
              <w:ind w:left="0" w:firstLine="0"/>
              <w:rPr>
                <w:rFonts w:ascii="Times New Roman" w:hAnsi="Times New Roman" w:cs="Times New Roman"/>
                <w:sz w:val="28"/>
                <w:szCs w:val="28"/>
                <w:lang w:val="en-US"/>
              </w:rPr>
            </w:pPr>
            <w:r w:rsidRPr="000C2AD7">
              <w:rPr>
                <w:rFonts w:ascii="Times New Roman" w:hAnsi="Times New Roman" w:cs="Times New Roman"/>
                <w:sz w:val="28"/>
                <w:szCs w:val="28"/>
                <w:lang w:val="en-US"/>
              </w:rPr>
              <w:t xml:space="preserve">Yesterday I resaved an interesting letter from our friend Barbara Gray. </w:t>
            </w:r>
            <w:proofErr w:type="spellStart"/>
            <w:proofErr w:type="gramStart"/>
            <w:r w:rsidRPr="000C2AD7">
              <w:rPr>
                <w:rFonts w:ascii="Times New Roman" w:hAnsi="Times New Roman" w:cs="Times New Roman"/>
                <w:sz w:val="28"/>
                <w:szCs w:val="28"/>
                <w:lang w:val="en-US"/>
              </w:rPr>
              <w:t>Lets</w:t>
            </w:r>
            <w:proofErr w:type="spellEnd"/>
            <w:proofErr w:type="gramEnd"/>
            <w:r w:rsidRPr="000C2AD7">
              <w:rPr>
                <w:rFonts w:ascii="Times New Roman" w:hAnsi="Times New Roman" w:cs="Times New Roman"/>
                <w:sz w:val="28"/>
                <w:szCs w:val="28"/>
                <w:lang w:val="en-US"/>
              </w:rPr>
              <w:t xml:space="preserve"> listen it and find out what Barbara is talking about.</w:t>
            </w:r>
          </w:p>
          <w:p w:rsidR="001708E3" w:rsidRPr="000C2AD7" w:rsidRDefault="001708E3" w:rsidP="00C91357">
            <w:pPr>
              <w:jc w:val="both"/>
              <w:rPr>
                <w:sz w:val="28"/>
                <w:szCs w:val="28"/>
                <w:lang w:val="en-US"/>
              </w:rPr>
            </w:pPr>
          </w:p>
          <w:p w:rsidR="001708E3" w:rsidRPr="000C2AD7" w:rsidRDefault="001708E3" w:rsidP="00C91357">
            <w:pPr>
              <w:jc w:val="both"/>
              <w:rPr>
                <w:sz w:val="28"/>
                <w:szCs w:val="28"/>
                <w:lang w:val="en-US"/>
              </w:rPr>
            </w:pPr>
          </w:p>
          <w:p w:rsidR="001708E3" w:rsidRPr="000C2AD7" w:rsidRDefault="001708E3" w:rsidP="00C91357">
            <w:pPr>
              <w:ind w:left="360"/>
              <w:jc w:val="both"/>
              <w:rPr>
                <w:sz w:val="28"/>
                <w:szCs w:val="28"/>
                <w:lang w:val="en-US"/>
              </w:rPr>
            </w:pPr>
          </w:p>
          <w:p w:rsidR="001708E3" w:rsidRPr="000C2AD7" w:rsidRDefault="001708E3" w:rsidP="00C91357">
            <w:pPr>
              <w:jc w:val="both"/>
              <w:rPr>
                <w:sz w:val="28"/>
                <w:szCs w:val="28"/>
                <w:lang w:val="en-US"/>
              </w:rPr>
            </w:pPr>
          </w:p>
        </w:tc>
        <w:tc>
          <w:tcPr>
            <w:tcW w:w="1931" w:type="dxa"/>
          </w:tcPr>
          <w:p w:rsidR="001708E3" w:rsidRPr="000C2AD7" w:rsidRDefault="001708E3" w:rsidP="00CF4537">
            <w:pPr>
              <w:jc w:val="both"/>
              <w:rPr>
                <w:sz w:val="28"/>
                <w:szCs w:val="28"/>
              </w:rPr>
            </w:pPr>
            <w:r w:rsidRPr="000C2AD7">
              <w:rPr>
                <w:sz w:val="28"/>
                <w:szCs w:val="28"/>
              </w:rPr>
              <w:t>Совершенствование навыка произношения английских звуков</w:t>
            </w:r>
            <w:proofErr w:type="gramStart"/>
            <w:r w:rsidRPr="000C2AD7">
              <w:rPr>
                <w:sz w:val="28"/>
                <w:szCs w:val="28"/>
              </w:rPr>
              <w:t>;.</w:t>
            </w:r>
            <w:proofErr w:type="gramEnd"/>
          </w:p>
        </w:tc>
        <w:tc>
          <w:tcPr>
            <w:tcW w:w="2213" w:type="dxa"/>
          </w:tcPr>
          <w:p w:rsidR="001708E3" w:rsidRPr="000C2AD7" w:rsidRDefault="001708E3" w:rsidP="00C91357">
            <w:pPr>
              <w:jc w:val="both"/>
              <w:rPr>
                <w:sz w:val="28"/>
                <w:szCs w:val="28"/>
              </w:rPr>
            </w:pPr>
            <w:proofErr w:type="gramStart"/>
            <w:r w:rsidRPr="000C2AD7">
              <w:rPr>
                <w:bCs/>
                <w:color w:val="170E02"/>
                <w:sz w:val="28"/>
                <w:szCs w:val="28"/>
              </w:rPr>
              <w:t>Коммуникативные</w:t>
            </w:r>
            <w:proofErr w:type="gramEnd"/>
            <w:r w:rsidRPr="000C2AD7">
              <w:rPr>
                <w:bCs/>
                <w:color w:val="170E02"/>
                <w:sz w:val="28"/>
                <w:szCs w:val="28"/>
              </w:rPr>
              <w:t>:</w:t>
            </w:r>
            <w:r w:rsidRPr="000C2AD7">
              <w:rPr>
                <w:iCs/>
                <w:sz w:val="28"/>
                <w:szCs w:val="28"/>
              </w:rPr>
              <w:t xml:space="preserve"> умение слушать и слышать.</w:t>
            </w:r>
            <w:r w:rsidRPr="000C2AD7">
              <w:rPr>
                <w:bCs/>
                <w:color w:val="170E02"/>
                <w:sz w:val="28"/>
                <w:szCs w:val="28"/>
              </w:rPr>
              <w:t xml:space="preserve"> </w:t>
            </w:r>
          </w:p>
          <w:p w:rsidR="001708E3" w:rsidRPr="000C2AD7" w:rsidRDefault="001708E3" w:rsidP="00C91357">
            <w:pPr>
              <w:jc w:val="both"/>
              <w:rPr>
                <w:sz w:val="28"/>
                <w:szCs w:val="28"/>
              </w:rPr>
            </w:pPr>
            <w:r w:rsidRPr="000C2AD7">
              <w:rPr>
                <w:sz w:val="28"/>
                <w:szCs w:val="28"/>
              </w:rPr>
              <w:t>Личностные:  выражение своего настроения.</w:t>
            </w:r>
          </w:p>
          <w:p w:rsidR="001708E3" w:rsidRPr="000C2AD7" w:rsidRDefault="001708E3" w:rsidP="00C91357">
            <w:pPr>
              <w:jc w:val="both"/>
              <w:rPr>
                <w:sz w:val="28"/>
                <w:szCs w:val="28"/>
              </w:rPr>
            </w:pPr>
            <w:proofErr w:type="gramStart"/>
            <w:r w:rsidRPr="000C2AD7">
              <w:rPr>
                <w:sz w:val="28"/>
                <w:szCs w:val="28"/>
              </w:rPr>
              <w:t>Познавательные: решение игровой проблемы.</w:t>
            </w:r>
            <w:proofErr w:type="gramEnd"/>
          </w:p>
        </w:tc>
      </w:tr>
      <w:tr w:rsidR="001708E3" w:rsidRPr="000C2AD7" w:rsidTr="00711AA6">
        <w:trPr>
          <w:trHeight w:val="530"/>
        </w:trPr>
        <w:tc>
          <w:tcPr>
            <w:tcW w:w="1809" w:type="dxa"/>
          </w:tcPr>
          <w:p w:rsidR="001708E3" w:rsidRPr="000C2AD7" w:rsidRDefault="001708E3" w:rsidP="00C91357">
            <w:pPr>
              <w:jc w:val="both"/>
              <w:rPr>
                <w:b/>
                <w:sz w:val="28"/>
                <w:szCs w:val="28"/>
              </w:rPr>
            </w:pPr>
            <w:r w:rsidRPr="000C2AD7">
              <w:rPr>
                <w:b/>
                <w:sz w:val="28"/>
                <w:szCs w:val="28"/>
                <w:lang w:val="en-US"/>
              </w:rPr>
              <w:t>II</w:t>
            </w:r>
            <w:r w:rsidRPr="000C2AD7">
              <w:rPr>
                <w:b/>
                <w:sz w:val="28"/>
                <w:szCs w:val="28"/>
              </w:rPr>
              <w:t xml:space="preserve">. Формулирование темы урока, постановка цели </w:t>
            </w:r>
            <w:r w:rsidRPr="000C2AD7">
              <w:rPr>
                <w:i/>
                <w:sz w:val="28"/>
                <w:szCs w:val="28"/>
              </w:rPr>
              <w:t>(2 мин)</w:t>
            </w:r>
          </w:p>
          <w:p w:rsidR="001708E3" w:rsidRPr="000C2AD7" w:rsidRDefault="001708E3" w:rsidP="00C91357">
            <w:pPr>
              <w:jc w:val="both"/>
              <w:rPr>
                <w:sz w:val="28"/>
                <w:szCs w:val="28"/>
                <w:u w:val="single"/>
              </w:rPr>
            </w:pPr>
            <w:r w:rsidRPr="000C2AD7">
              <w:rPr>
                <w:sz w:val="28"/>
                <w:szCs w:val="28"/>
                <w:u w:val="single"/>
              </w:rPr>
              <w:t>Цель:</w:t>
            </w:r>
          </w:p>
          <w:p w:rsidR="001708E3" w:rsidRPr="000C2AD7" w:rsidRDefault="001708E3" w:rsidP="00C91357">
            <w:pPr>
              <w:jc w:val="both"/>
              <w:rPr>
                <w:sz w:val="28"/>
                <w:szCs w:val="28"/>
              </w:rPr>
            </w:pPr>
            <w:r w:rsidRPr="000C2AD7">
              <w:rPr>
                <w:sz w:val="28"/>
                <w:szCs w:val="28"/>
              </w:rPr>
              <w:lastRenderedPageBreak/>
              <w:t>Организация совместного открытия темы урока.</w:t>
            </w:r>
          </w:p>
        </w:tc>
        <w:tc>
          <w:tcPr>
            <w:tcW w:w="1701" w:type="dxa"/>
          </w:tcPr>
          <w:p w:rsidR="001708E3" w:rsidRPr="000C2AD7" w:rsidRDefault="001708E3" w:rsidP="00C91357">
            <w:pPr>
              <w:jc w:val="both"/>
              <w:rPr>
                <w:sz w:val="28"/>
                <w:szCs w:val="28"/>
              </w:rPr>
            </w:pPr>
            <w:r w:rsidRPr="000C2AD7">
              <w:rPr>
                <w:sz w:val="28"/>
                <w:szCs w:val="28"/>
              </w:rPr>
              <w:lastRenderedPageBreak/>
              <w:t>Учащиеся называют тему урока.</w:t>
            </w:r>
          </w:p>
        </w:tc>
        <w:tc>
          <w:tcPr>
            <w:tcW w:w="2410" w:type="dxa"/>
          </w:tcPr>
          <w:p w:rsidR="001708E3" w:rsidRPr="000C2AD7" w:rsidRDefault="001708E3" w:rsidP="00C91357">
            <w:pPr>
              <w:jc w:val="both"/>
              <w:rPr>
                <w:sz w:val="28"/>
                <w:szCs w:val="28"/>
              </w:rPr>
            </w:pPr>
            <w:r w:rsidRPr="000C2AD7">
              <w:rPr>
                <w:sz w:val="28"/>
                <w:szCs w:val="28"/>
              </w:rPr>
              <w:t>Учитель подводит учащихся к открытию темы урока.</w:t>
            </w:r>
          </w:p>
          <w:p w:rsidR="001708E3" w:rsidRPr="000C2AD7" w:rsidRDefault="001708E3" w:rsidP="00C91357">
            <w:pPr>
              <w:jc w:val="both"/>
              <w:rPr>
                <w:sz w:val="28"/>
                <w:szCs w:val="28"/>
              </w:rPr>
            </w:pPr>
          </w:p>
          <w:p w:rsidR="001708E3" w:rsidRPr="000C2AD7" w:rsidRDefault="001708E3" w:rsidP="00C91357">
            <w:pPr>
              <w:jc w:val="both"/>
              <w:rPr>
                <w:sz w:val="28"/>
                <w:szCs w:val="28"/>
              </w:rPr>
            </w:pPr>
          </w:p>
          <w:p w:rsidR="001708E3" w:rsidRPr="000C2AD7" w:rsidRDefault="001708E3" w:rsidP="00C91357">
            <w:pPr>
              <w:jc w:val="both"/>
              <w:rPr>
                <w:sz w:val="28"/>
                <w:szCs w:val="28"/>
              </w:rPr>
            </w:pPr>
          </w:p>
          <w:p w:rsidR="001708E3" w:rsidRPr="000C2AD7" w:rsidRDefault="001708E3" w:rsidP="00C91357">
            <w:pPr>
              <w:jc w:val="both"/>
              <w:rPr>
                <w:sz w:val="28"/>
                <w:szCs w:val="28"/>
              </w:rPr>
            </w:pPr>
          </w:p>
          <w:p w:rsidR="001708E3" w:rsidRPr="000C2AD7" w:rsidRDefault="001708E3" w:rsidP="00C91357">
            <w:pPr>
              <w:jc w:val="both"/>
              <w:rPr>
                <w:sz w:val="28"/>
                <w:szCs w:val="28"/>
              </w:rPr>
            </w:pPr>
          </w:p>
        </w:tc>
        <w:tc>
          <w:tcPr>
            <w:tcW w:w="5245" w:type="dxa"/>
          </w:tcPr>
          <w:p w:rsidR="00711AA6" w:rsidRPr="000C2AD7" w:rsidRDefault="00711AA6" w:rsidP="00711AA6">
            <w:pPr>
              <w:rPr>
                <w:sz w:val="28"/>
                <w:szCs w:val="28"/>
              </w:rPr>
            </w:pPr>
            <w:r w:rsidRPr="000C2AD7">
              <w:rPr>
                <w:sz w:val="28"/>
                <w:szCs w:val="28"/>
              </w:rPr>
              <w:lastRenderedPageBreak/>
              <w:t>- Что Барбара хочет узнать? – узнать больше о нашем классе</w:t>
            </w:r>
          </w:p>
          <w:p w:rsidR="00711AA6" w:rsidRPr="000C2AD7" w:rsidRDefault="00711AA6" w:rsidP="00711AA6">
            <w:pPr>
              <w:rPr>
                <w:sz w:val="28"/>
                <w:szCs w:val="28"/>
              </w:rPr>
            </w:pPr>
            <w:r w:rsidRPr="000C2AD7">
              <w:rPr>
                <w:sz w:val="28"/>
                <w:szCs w:val="28"/>
              </w:rPr>
              <w:t>- А как мы ей об этом расскажем? – Барбара просит нас создать страничку в интернете</w:t>
            </w:r>
          </w:p>
          <w:p w:rsidR="00711AA6" w:rsidRPr="000C2AD7" w:rsidRDefault="00711AA6" w:rsidP="00711AA6">
            <w:pPr>
              <w:rPr>
                <w:sz w:val="28"/>
                <w:szCs w:val="28"/>
              </w:rPr>
            </w:pPr>
            <w:r w:rsidRPr="000C2AD7">
              <w:rPr>
                <w:sz w:val="28"/>
                <w:szCs w:val="28"/>
              </w:rPr>
              <w:t xml:space="preserve">- Это  очень сложно. Нам нужно вспомнить всё, что мы знаем, чтобы </w:t>
            </w:r>
            <w:r w:rsidRPr="000C2AD7">
              <w:rPr>
                <w:sz w:val="28"/>
                <w:szCs w:val="28"/>
              </w:rPr>
              <w:lastRenderedPageBreak/>
              <w:t>справиться с этим заданием. Что нам нужно вспомнить? (слова, правила) Какую цель мы  поставим пред собой на этом уроке? – повторить и обобщить знания за 1 раздел «Приятно познакомиться»</w:t>
            </w:r>
          </w:p>
          <w:p w:rsidR="00711AA6" w:rsidRPr="000C2AD7" w:rsidRDefault="00711AA6" w:rsidP="00711AA6">
            <w:pPr>
              <w:rPr>
                <w:sz w:val="28"/>
                <w:szCs w:val="28"/>
                <w:lang w:val="en-US"/>
              </w:rPr>
            </w:pPr>
            <w:r w:rsidRPr="000C2AD7">
              <w:rPr>
                <w:sz w:val="28"/>
                <w:szCs w:val="28"/>
              </w:rPr>
              <w:t>- А какие наши умения помогут нам на уроке? Что</w:t>
            </w:r>
            <w:r w:rsidRPr="000C2AD7">
              <w:rPr>
                <w:sz w:val="28"/>
                <w:szCs w:val="28"/>
                <w:lang w:val="en-US"/>
              </w:rPr>
              <w:t xml:space="preserve"> </w:t>
            </w:r>
            <w:r w:rsidRPr="000C2AD7">
              <w:rPr>
                <w:sz w:val="28"/>
                <w:szCs w:val="28"/>
              </w:rPr>
              <w:t>мы</w:t>
            </w:r>
            <w:r w:rsidRPr="000C2AD7">
              <w:rPr>
                <w:sz w:val="28"/>
                <w:szCs w:val="28"/>
                <w:lang w:val="en-US"/>
              </w:rPr>
              <w:t xml:space="preserve"> </w:t>
            </w:r>
            <w:r w:rsidRPr="000C2AD7">
              <w:rPr>
                <w:sz w:val="28"/>
                <w:szCs w:val="28"/>
              </w:rPr>
              <w:t>умеем</w:t>
            </w:r>
            <w:r w:rsidRPr="000C2AD7">
              <w:rPr>
                <w:sz w:val="28"/>
                <w:szCs w:val="28"/>
                <w:lang w:val="en-US"/>
              </w:rPr>
              <w:t xml:space="preserve"> </w:t>
            </w:r>
            <w:r w:rsidRPr="000C2AD7">
              <w:rPr>
                <w:sz w:val="28"/>
                <w:szCs w:val="28"/>
              </w:rPr>
              <w:t>делать</w:t>
            </w:r>
            <w:r w:rsidRPr="000C2AD7">
              <w:rPr>
                <w:sz w:val="28"/>
                <w:szCs w:val="28"/>
                <w:lang w:val="en-US"/>
              </w:rPr>
              <w:t>? (to read, to write, to listen, to translate, to act out dialogs</w:t>
            </w:r>
            <w:proofErr w:type="gramStart"/>
            <w:r w:rsidRPr="000C2AD7">
              <w:rPr>
                <w:sz w:val="28"/>
                <w:szCs w:val="28"/>
                <w:lang w:val="en-US"/>
              </w:rPr>
              <w:t xml:space="preserve"> )</w:t>
            </w:r>
            <w:proofErr w:type="gramEnd"/>
          </w:p>
          <w:p w:rsidR="00711AA6" w:rsidRPr="000C2AD7" w:rsidRDefault="00711AA6" w:rsidP="00711AA6">
            <w:pPr>
              <w:rPr>
                <w:sz w:val="28"/>
                <w:szCs w:val="28"/>
              </w:rPr>
            </w:pPr>
            <w:r w:rsidRPr="000C2AD7">
              <w:rPr>
                <w:sz w:val="28"/>
                <w:szCs w:val="28"/>
              </w:rPr>
              <w:t xml:space="preserve">- Что же мы поместим на нашу веб страничку? </w:t>
            </w:r>
            <w:proofErr w:type="gramStart"/>
            <w:r w:rsidRPr="000C2AD7">
              <w:rPr>
                <w:sz w:val="28"/>
                <w:szCs w:val="28"/>
              </w:rPr>
              <w:t xml:space="preserve">( </w:t>
            </w:r>
            <w:proofErr w:type="gramEnd"/>
            <w:r w:rsidRPr="000C2AD7">
              <w:rPr>
                <w:sz w:val="28"/>
                <w:szCs w:val="28"/>
              </w:rPr>
              <w:t>расписание, информацию о нашем классе, наши праздники и мероприятия)</w:t>
            </w:r>
          </w:p>
          <w:p w:rsidR="00711AA6" w:rsidRPr="000C2AD7" w:rsidRDefault="00711AA6" w:rsidP="00711AA6">
            <w:pPr>
              <w:rPr>
                <w:sz w:val="28"/>
                <w:szCs w:val="28"/>
              </w:rPr>
            </w:pPr>
            <w:r w:rsidRPr="000C2AD7">
              <w:rPr>
                <w:sz w:val="28"/>
                <w:szCs w:val="28"/>
              </w:rPr>
              <w:t xml:space="preserve">- Хорошо. Но работы так много. Мы успеем за урок?  Давайте, как настоящие разработчики сайта разделим работу на 3 отдела. На какие 3 группы мы можем разделить всю информацию? ( 1 – режим нашего класса </w:t>
            </w:r>
            <w:r w:rsidRPr="000C2AD7">
              <w:rPr>
                <w:sz w:val="28"/>
                <w:szCs w:val="28"/>
                <w:lang w:val="en-US"/>
              </w:rPr>
              <w:t>the</w:t>
            </w:r>
            <w:r w:rsidRPr="000C2AD7">
              <w:rPr>
                <w:sz w:val="28"/>
                <w:szCs w:val="28"/>
              </w:rPr>
              <w:t xml:space="preserve"> </w:t>
            </w:r>
            <w:r w:rsidRPr="000C2AD7">
              <w:rPr>
                <w:sz w:val="28"/>
                <w:szCs w:val="28"/>
                <w:lang w:val="en-US"/>
              </w:rPr>
              <w:t>timetable</w:t>
            </w:r>
            <w:r w:rsidRPr="000C2AD7">
              <w:rPr>
                <w:sz w:val="28"/>
                <w:szCs w:val="28"/>
              </w:rPr>
              <w:t>), (2- информация об учениках</w:t>
            </w:r>
            <w:proofErr w:type="gramStart"/>
            <w:r w:rsidRPr="000C2AD7">
              <w:rPr>
                <w:sz w:val="28"/>
                <w:szCs w:val="28"/>
              </w:rPr>
              <w:t>.</w:t>
            </w:r>
            <w:proofErr w:type="gramEnd"/>
            <w:r w:rsidRPr="000C2AD7">
              <w:rPr>
                <w:sz w:val="28"/>
                <w:szCs w:val="28"/>
              </w:rPr>
              <w:t xml:space="preserve"> </w:t>
            </w:r>
            <w:proofErr w:type="gramStart"/>
            <w:r w:rsidRPr="000C2AD7">
              <w:rPr>
                <w:sz w:val="28"/>
                <w:szCs w:val="28"/>
              </w:rPr>
              <w:t>н</w:t>
            </w:r>
            <w:proofErr w:type="gramEnd"/>
            <w:r w:rsidRPr="000C2AD7">
              <w:rPr>
                <w:sz w:val="28"/>
                <w:szCs w:val="28"/>
              </w:rPr>
              <w:t xml:space="preserve">аши интересы и увлечения </w:t>
            </w:r>
            <w:r w:rsidRPr="000C2AD7">
              <w:rPr>
                <w:sz w:val="28"/>
                <w:szCs w:val="28"/>
                <w:lang w:val="en-US"/>
              </w:rPr>
              <w:t>About</w:t>
            </w:r>
            <w:r w:rsidRPr="000C2AD7">
              <w:rPr>
                <w:sz w:val="28"/>
                <w:szCs w:val="28"/>
              </w:rPr>
              <w:t xml:space="preserve"> </w:t>
            </w:r>
            <w:r w:rsidRPr="000C2AD7">
              <w:rPr>
                <w:sz w:val="28"/>
                <w:szCs w:val="28"/>
                <w:lang w:val="en-US"/>
              </w:rPr>
              <w:t>us</w:t>
            </w:r>
            <w:r w:rsidRPr="000C2AD7">
              <w:rPr>
                <w:sz w:val="28"/>
                <w:szCs w:val="28"/>
              </w:rPr>
              <w:t xml:space="preserve">), (информация о жизни школы. праздники и мероприятия </w:t>
            </w:r>
            <w:r w:rsidRPr="000C2AD7">
              <w:rPr>
                <w:sz w:val="28"/>
                <w:szCs w:val="28"/>
                <w:lang w:val="en-US"/>
              </w:rPr>
              <w:t>School</w:t>
            </w:r>
            <w:r w:rsidRPr="000C2AD7">
              <w:rPr>
                <w:sz w:val="28"/>
                <w:szCs w:val="28"/>
              </w:rPr>
              <w:t xml:space="preserve"> </w:t>
            </w:r>
            <w:r w:rsidRPr="000C2AD7">
              <w:rPr>
                <w:sz w:val="28"/>
                <w:szCs w:val="28"/>
                <w:lang w:val="en-US"/>
              </w:rPr>
              <w:t>life</w:t>
            </w:r>
            <w:r w:rsidRPr="000C2AD7">
              <w:rPr>
                <w:sz w:val="28"/>
                <w:szCs w:val="28"/>
              </w:rPr>
              <w:t>)</w:t>
            </w:r>
          </w:p>
          <w:p w:rsidR="00711AA6" w:rsidRPr="000C2AD7" w:rsidRDefault="00711AA6" w:rsidP="00711AA6">
            <w:pPr>
              <w:rPr>
                <w:i/>
                <w:sz w:val="28"/>
                <w:szCs w:val="28"/>
              </w:rPr>
            </w:pPr>
            <w:r w:rsidRPr="000C2AD7">
              <w:rPr>
                <w:sz w:val="28"/>
                <w:szCs w:val="28"/>
              </w:rPr>
              <w:t>- В каждом настоящем отделе есть руководитель</w:t>
            </w:r>
            <w:proofErr w:type="gramStart"/>
            <w:r w:rsidRPr="000C2AD7">
              <w:rPr>
                <w:sz w:val="28"/>
                <w:szCs w:val="28"/>
              </w:rPr>
              <w:t>.</w:t>
            </w:r>
            <w:proofErr w:type="gramEnd"/>
            <w:r w:rsidRPr="000C2AD7">
              <w:rPr>
                <w:sz w:val="28"/>
                <w:szCs w:val="28"/>
              </w:rPr>
              <w:t xml:space="preserve"> </w:t>
            </w:r>
            <w:proofErr w:type="gramStart"/>
            <w:r w:rsidRPr="000C2AD7">
              <w:rPr>
                <w:sz w:val="28"/>
                <w:szCs w:val="28"/>
              </w:rPr>
              <w:t>д</w:t>
            </w:r>
            <w:proofErr w:type="gramEnd"/>
            <w:r w:rsidRPr="000C2AD7">
              <w:rPr>
                <w:sz w:val="28"/>
                <w:szCs w:val="28"/>
              </w:rPr>
              <w:t>авайте выберем одного из учеников в качестве руководителя. И, также в каждом настоящем отделе есть специалисты. Мы умеем работать на 3 уровнях: звук буква слово, словосочетание предложение, текст</w:t>
            </w:r>
            <w:r w:rsidRPr="000C2AD7">
              <w:rPr>
                <w:i/>
                <w:sz w:val="28"/>
                <w:szCs w:val="28"/>
              </w:rPr>
              <w:t>. Руководители назнача</w:t>
            </w:r>
            <w:r w:rsidRPr="000C2AD7">
              <w:rPr>
                <w:i/>
                <w:sz w:val="28"/>
                <w:szCs w:val="28"/>
              </w:rPr>
              <w:t xml:space="preserve">ют специалистов в </w:t>
            </w:r>
            <w:r w:rsidRPr="000C2AD7">
              <w:rPr>
                <w:i/>
                <w:sz w:val="28"/>
                <w:szCs w:val="28"/>
              </w:rPr>
              <w:lastRenderedPageBreak/>
              <w:t>своих отделах  и знакомят гостей с ними</w:t>
            </w:r>
          </w:p>
          <w:p w:rsidR="001708E3" w:rsidRPr="000C2AD7" w:rsidRDefault="001708E3" w:rsidP="00711AA6">
            <w:pPr>
              <w:jc w:val="both"/>
              <w:rPr>
                <w:sz w:val="28"/>
                <w:szCs w:val="28"/>
              </w:rPr>
            </w:pPr>
          </w:p>
        </w:tc>
        <w:tc>
          <w:tcPr>
            <w:tcW w:w="1931" w:type="dxa"/>
          </w:tcPr>
          <w:p w:rsidR="001708E3" w:rsidRPr="000C2AD7" w:rsidRDefault="001708E3" w:rsidP="00C91357">
            <w:pPr>
              <w:jc w:val="both"/>
              <w:rPr>
                <w:bCs/>
                <w:color w:val="170E02"/>
                <w:sz w:val="28"/>
                <w:szCs w:val="28"/>
              </w:rPr>
            </w:pPr>
            <w:r w:rsidRPr="000C2AD7">
              <w:rPr>
                <w:bCs/>
                <w:color w:val="170E02"/>
                <w:sz w:val="28"/>
                <w:szCs w:val="28"/>
              </w:rPr>
              <w:lastRenderedPageBreak/>
              <w:t>Умение отвечать на вопросы</w:t>
            </w:r>
          </w:p>
          <w:p w:rsidR="001708E3" w:rsidRPr="000C2AD7" w:rsidRDefault="001708E3" w:rsidP="00C91357">
            <w:pPr>
              <w:jc w:val="both"/>
              <w:rPr>
                <w:bCs/>
                <w:color w:val="170E02"/>
                <w:sz w:val="28"/>
                <w:szCs w:val="28"/>
                <w:lang w:val="en-US"/>
              </w:rPr>
            </w:pPr>
          </w:p>
        </w:tc>
        <w:tc>
          <w:tcPr>
            <w:tcW w:w="2213" w:type="dxa"/>
          </w:tcPr>
          <w:p w:rsidR="001708E3" w:rsidRPr="000C2AD7" w:rsidRDefault="001708E3" w:rsidP="00C91357">
            <w:pPr>
              <w:jc w:val="both"/>
              <w:rPr>
                <w:bCs/>
                <w:color w:val="170E02"/>
                <w:sz w:val="28"/>
                <w:szCs w:val="28"/>
              </w:rPr>
            </w:pPr>
            <w:r w:rsidRPr="000C2AD7">
              <w:rPr>
                <w:sz w:val="28"/>
                <w:szCs w:val="28"/>
              </w:rPr>
              <w:t xml:space="preserve"> </w:t>
            </w:r>
            <w:proofErr w:type="gramStart"/>
            <w:r w:rsidRPr="000C2AD7">
              <w:rPr>
                <w:bCs/>
                <w:color w:val="170E02"/>
                <w:sz w:val="28"/>
                <w:szCs w:val="28"/>
              </w:rPr>
              <w:t>Регулятивные</w:t>
            </w:r>
            <w:proofErr w:type="gramEnd"/>
            <w:r w:rsidRPr="000C2AD7">
              <w:rPr>
                <w:bCs/>
                <w:color w:val="170E02"/>
                <w:sz w:val="28"/>
                <w:szCs w:val="28"/>
              </w:rPr>
              <w:t xml:space="preserve"> УУД:</w:t>
            </w:r>
            <w:r w:rsidRPr="000C2AD7">
              <w:rPr>
                <w:bCs/>
                <w:i/>
                <w:color w:val="170E02"/>
                <w:sz w:val="28"/>
                <w:szCs w:val="28"/>
              </w:rPr>
              <w:t xml:space="preserve"> </w:t>
            </w:r>
            <w:r w:rsidRPr="000C2AD7">
              <w:rPr>
                <w:bCs/>
                <w:color w:val="170E02"/>
                <w:sz w:val="28"/>
                <w:szCs w:val="28"/>
              </w:rPr>
              <w:t>целеполагание, прогнозирование.</w:t>
            </w:r>
          </w:p>
          <w:p w:rsidR="001708E3" w:rsidRPr="000C2AD7" w:rsidRDefault="001708E3" w:rsidP="00C91357">
            <w:pPr>
              <w:jc w:val="both"/>
              <w:rPr>
                <w:bCs/>
                <w:color w:val="170E02"/>
                <w:sz w:val="28"/>
                <w:szCs w:val="28"/>
              </w:rPr>
            </w:pPr>
            <w:proofErr w:type="spellStart"/>
            <w:r w:rsidRPr="000C2AD7">
              <w:rPr>
                <w:bCs/>
                <w:color w:val="170E02"/>
                <w:sz w:val="28"/>
                <w:szCs w:val="28"/>
              </w:rPr>
              <w:t>Личносные</w:t>
            </w:r>
            <w:proofErr w:type="spellEnd"/>
            <w:r w:rsidRPr="000C2AD7">
              <w:rPr>
                <w:bCs/>
                <w:color w:val="170E02"/>
                <w:sz w:val="28"/>
                <w:szCs w:val="28"/>
              </w:rPr>
              <w:t xml:space="preserve"> и коммуникативн</w:t>
            </w:r>
            <w:r w:rsidRPr="000C2AD7">
              <w:rPr>
                <w:bCs/>
                <w:color w:val="170E02"/>
                <w:sz w:val="28"/>
                <w:szCs w:val="28"/>
              </w:rPr>
              <w:lastRenderedPageBreak/>
              <w:t>ые УУД: умение выражать свои мысли.</w:t>
            </w:r>
          </w:p>
        </w:tc>
      </w:tr>
      <w:tr w:rsidR="001708E3" w:rsidRPr="000C2AD7" w:rsidTr="00711AA6">
        <w:trPr>
          <w:trHeight w:val="66"/>
        </w:trPr>
        <w:tc>
          <w:tcPr>
            <w:tcW w:w="1809" w:type="dxa"/>
          </w:tcPr>
          <w:p w:rsidR="001708E3" w:rsidRPr="000C2AD7" w:rsidRDefault="001708E3" w:rsidP="00C91357">
            <w:pPr>
              <w:jc w:val="both"/>
              <w:rPr>
                <w:b/>
                <w:sz w:val="28"/>
                <w:szCs w:val="28"/>
              </w:rPr>
            </w:pPr>
          </w:p>
        </w:tc>
        <w:tc>
          <w:tcPr>
            <w:tcW w:w="1701" w:type="dxa"/>
          </w:tcPr>
          <w:p w:rsidR="001708E3" w:rsidRPr="000C2AD7" w:rsidRDefault="001708E3" w:rsidP="00C91357">
            <w:pPr>
              <w:jc w:val="both"/>
              <w:rPr>
                <w:sz w:val="28"/>
                <w:szCs w:val="28"/>
              </w:rPr>
            </w:pPr>
          </w:p>
        </w:tc>
        <w:tc>
          <w:tcPr>
            <w:tcW w:w="2410" w:type="dxa"/>
          </w:tcPr>
          <w:p w:rsidR="001708E3" w:rsidRPr="000C2AD7" w:rsidRDefault="001708E3" w:rsidP="00C91357">
            <w:pPr>
              <w:jc w:val="both"/>
              <w:rPr>
                <w:sz w:val="28"/>
                <w:szCs w:val="28"/>
              </w:rPr>
            </w:pPr>
          </w:p>
        </w:tc>
        <w:tc>
          <w:tcPr>
            <w:tcW w:w="5245" w:type="dxa"/>
          </w:tcPr>
          <w:p w:rsidR="001708E3" w:rsidRPr="000C2AD7" w:rsidRDefault="001708E3" w:rsidP="00C91357">
            <w:pPr>
              <w:jc w:val="both"/>
              <w:rPr>
                <w:sz w:val="28"/>
                <w:szCs w:val="28"/>
                <w:lang w:val="en-US"/>
              </w:rPr>
            </w:pPr>
          </w:p>
        </w:tc>
        <w:tc>
          <w:tcPr>
            <w:tcW w:w="1931" w:type="dxa"/>
          </w:tcPr>
          <w:p w:rsidR="001708E3" w:rsidRPr="000C2AD7" w:rsidRDefault="001708E3" w:rsidP="00C91357">
            <w:pPr>
              <w:jc w:val="both"/>
              <w:rPr>
                <w:bCs/>
                <w:color w:val="170E02"/>
                <w:sz w:val="28"/>
                <w:szCs w:val="28"/>
              </w:rPr>
            </w:pPr>
          </w:p>
        </w:tc>
        <w:tc>
          <w:tcPr>
            <w:tcW w:w="2213" w:type="dxa"/>
          </w:tcPr>
          <w:p w:rsidR="001708E3" w:rsidRPr="000C2AD7" w:rsidRDefault="001708E3" w:rsidP="00C91357">
            <w:pPr>
              <w:jc w:val="both"/>
              <w:rPr>
                <w:bCs/>
                <w:color w:val="170E02"/>
                <w:sz w:val="28"/>
                <w:szCs w:val="28"/>
              </w:rPr>
            </w:pPr>
          </w:p>
        </w:tc>
      </w:tr>
      <w:tr w:rsidR="001708E3" w:rsidRPr="000C2AD7" w:rsidTr="00711AA6">
        <w:trPr>
          <w:trHeight w:val="1103"/>
        </w:trPr>
        <w:tc>
          <w:tcPr>
            <w:tcW w:w="1809" w:type="dxa"/>
          </w:tcPr>
          <w:p w:rsidR="00711AA6" w:rsidRPr="000C2AD7" w:rsidRDefault="00711AA6" w:rsidP="00711AA6">
            <w:pPr>
              <w:jc w:val="both"/>
              <w:rPr>
                <w:b/>
                <w:sz w:val="28"/>
                <w:szCs w:val="28"/>
              </w:rPr>
            </w:pPr>
            <w:r w:rsidRPr="000C2AD7">
              <w:rPr>
                <w:b/>
                <w:sz w:val="28"/>
                <w:szCs w:val="28"/>
                <w:lang w:val="en-US"/>
              </w:rPr>
              <w:t>III</w:t>
            </w:r>
            <w:r w:rsidR="001708E3" w:rsidRPr="000C2AD7">
              <w:rPr>
                <w:b/>
                <w:sz w:val="28"/>
                <w:szCs w:val="28"/>
              </w:rPr>
              <w:t xml:space="preserve">. </w:t>
            </w:r>
            <w:r w:rsidRPr="000C2AD7">
              <w:rPr>
                <w:b/>
                <w:sz w:val="28"/>
                <w:szCs w:val="28"/>
              </w:rPr>
              <w:t xml:space="preserve">Совершенствование лексических навыков </w:t>
            </w:r>
          </w:p>
          <w:p w:rsidR="00711AA6" w:rsidRPr="000C2AD7" w:rsidRDefault="00711AA6" w:rsidP="00711AA6">
            <w:pPr>
              <w:jc w:val="both"/>
              <w:rPr>
                <w:b/>
                <w:sz w:val="28"/>
                <w:szCs w:val="28"/>
              </w:rPr>
            </w:pPr>
            <w:r w:rsidRPr="000C2AD7">
              <w:rPr>
                <w:i/>
                <w:sz w:val="28"/>
                <w:szCs w:val="28"/>
              </w:rPr>
              <w:t>(5 мин)</w:t>
            </w:r>
          </w:p>
          <w:p w:rsidR="00711AA6" w:rsidRPr="000C2AD7" w:rsidRDefault="00711AA6" w:rsidP="00711AA6">
            <w:pPr>
              <w:jc w:val="both"/>
              <w:rPr>
                <w:sz w:val="28"/>
                <w:szCs w:val="28"/>
                <w:u w:val="single"/>
              </w:rPr>
            </w:pPr>
            <w:r w:rsidRPr="000C2AD7">
              <w:rPr>
                <w:sz w:val="28"/>
                <w:szCs w:val="28"/>
                <w:u w:val="single"/>
              </w:rPr>
              <w:t>Цель:</w:t>
            </w:r>
          </w:p>
          <w:p w:rsidR="00711AA6" w:rsidRPr="000C2AD7" w:rsidRDefault="00711AA6" w:rsidP="00711AA6">
            <w:pPr>
              <w:jc w:val="both"/>
              <w:rPr>
                <w:sz w:val="28"/>
                <w:szCs w:val="28"/>
              </w:rPr>
            </w:pPr>
            <w:r w:rsidRPr="000C2AD7">
              <w:rPr>
                <w:sz w:val="28"/>
                <w:szCs w:val="28"/>
              </w:rPr>
              <w:t>Организация составления предложений на английском языке с использованием изученной лексики.</w:t>
            </w:r>
          </w:p>
          <w:p w:rsidR="001708E3" w:rsidRPr="000C2AD7" w:rsidRDefault="001708E3" w:rsidP="00711AA6">
            <w:pPr>
              <w:jc w:val="both"/>
              <w:rPr>
                <w:sz w:val="28"/>
                <w:szCs w:val="28"/>
              </w:rPr>
            </w:pPr>
            <w:r w:rsidRPr="000C2AD7">
              <w:rPr>
                <w:sz w:val="28"/>
                <w:szCs w:val="28"/>
              </w:rPr>
              <w:t xml:space="preserve"> </w:t>
            </w:r>
          </w:p>
        </w:tc>
        <w:tc>
          <w:tcPr>
            <w:tcW w:w="1701" w:type="dxa"/>
          </w:tcPr>
          <w:p w:rsidR="001708E3" w:rsidRPr="000C2AD7" w:rsidRDefault="00711AA6" w:rsidP="00C91357">
            <w:pPr>
              <w:jc w:val="both"/>
              <w:rPr>
                <w:sz w:val="28"/>
                <w:szCs w:val="28"/>
              </w:rPr>
            </w:pPr>
            <w:r w:rsidRPr="000C2AD7">
              <w:rPr>
                <w:sz w:val="28"/>
                <w:szCs w:val="28"/>
              </w:rPr>
              <w:t>Учащиеся подбирают подходящие слова по своим темам</w:t>
            </w:r>
          </w:p>
          <w:p w:rsidR="001708E3" w:rsidRPr="000C2AD7" w:rsidRDefault="001708E3" w:rsidP="00C91357">
            <w:pPr>
              <w:jc w:val="both"/>
              <w:rPr>
                <w:sz w:val="28"/>
                <w:szCs w:val="28"/>
              </w:rPr>
            </w:pPr>
          </w:p>
          <w:p w:rsidR="001708E3" w:rsidRPr="000C2AD7" w:rsidRDefault="001708E3" w:rsidP="00C91357">
            <w:pPr>
              <w:jc w:val="both"/>
              <w:rPr>
                <w:sz w:val="28"/>
                <w:szCs w:val="28"/>
              </w:rPr>
            </w:pPr>
          </w:p>
        </w:tc>
        <w:tc>
          <w:tcPr>
            <w:tcW w:w="2410" w:type="dxa"/>
          </w:tcPr>
          <w:p w:rsidR="001708E3" w:rsidRPr="000C2AD7" w:rsidRDefault="00711AA6" w:rsidP="00C91357">
            <w:pPr>
              <w:jc w:val="both"/>
              <w:rPr>
                <w:sz w:val="28"/>
                <w:szCs w:val="28"/>
              </w:rPr>
            </w:pPr>
            <w:r w:rsidRPr="000C2AD7">
              <w:rPr>
                <w:sz w:val="28"/>
                <w:szCs w:val="28"/>
              </w:rPr>
              <w:t>Учитель создаёт возможность систематизации лексических единиц</w:t>
            </w:r>
          </w:p>
          <w:p w:rsidR="001708E3" w:rsidRPr="000C2AD7" w:rsidRDefault="001708E3" w:rsidP="00C91357">
            <w:pPr>
              <w:jc w:val="both"/>
              <w:rPr>
                <w:sz w:val="28"/>
                <w:szCs w:val="28"/>
              </w:rPr>
            </w:pPr>
          </w:p>
          <w:p w:rsidR="001708E3" w:rsidRPr="000C2AD7" w:rsidRDefault="001708E3" w:rsidP="00C91357">
            <w:pPr>
              <w:jc w:val="both"/>
              <w:rPr>
                <w:sz w:val="28"/>
                <w:szCs w:val="28"/>
              </w:rPr>
            </w:pPr>
          </w:p>
          <w:p w:rsidR="001708E3" w:rsidRPr="000C2AD7" w:rsidRDefault="001708E3" w:rsidP="00C91357">
            <w:pPr>
              <w:jc w:val="both"/>
              <w:rPr>
                <w:sz w:val="28"/>
                <w:szCs w:val="28"/>
              </w:rPr>
            </w:pPr>
          </w:p>
        </w:tc>
        <w:tc>
          <w:tcPr>
            <w:tcW w:w="5245" w:type="dxa"/>
          </w:tcPr>
          <w:p w:rsidR="00711AA6" w:rsidRPr="000C2AD7" w:rsidRDefault="00711AA6" w:rsidP="00711AA6">
            <w:pPr>
              <w:rPr>
                <w:sz w:val="28"/>
                <w:szCs w:val="28"/>
                <w:lang w:val="en-US"/>
              </w:rPr>
            </w:pPr>
            <w:r w:rsidRPr="000C2AD7">
              <w:rPr>
                <w:sz w:val="28"/>
                <w:szCs w:val="28"/>
              </w:rPr>
              <w:t xml:space="preserve">- теперь можем начинать подбирать информацию для сайта. Что нам нужно вспомнить, чтобы поместить информацию на страницу? </w:t>
            </w:r>
            <w:r w:rsidRPr="000C2AD7">
              <w:rPr>
                <w:sz w:val="28"/>
                <w:szCs w:val="28"/>
                <w:lang w:val="en-US"/>
              </w:rPr>
              <w:t>(</w:t>
            </w:r>
            <w:r w:rsidRPr="000C2AD7">
              <w:rPr>
                <w:sz w:val="28"/>
                <w:szCs w:val="28"/>
              </w:rPr>
              <w:t>слова</w:t>
            </w:r>
            <w:r w:rsidRPr="000C2AD7">
              <w:rPr>
                <w:sz w:val="28"/>
                <w:szCs w:val="28"/>
                <w:lang w:val="en-US"/>
              </w:rPr>
              <w:t>)</w:t>
            </w:r>
          </w:p>
          <w:p w:rsidR="00711AA6" w:rsidRPr="000C2AD7" w:rsidRDefault="00711AA6" w:rsidP="00711AA6">
            <w:pPr>
              <w:rPr>
                <w:sz w:val="28"/>
                <w:szCs w:val="28"/>
                <w:lang w:val="en-US"/>
              </w:rPr>
            </w:pPr>
            <w:r w:rsidRPr="000C2AD7">
              <w:rPr>
                <w:sz w:val="28"/>
                <w:szCs w:val="28"/>
                <w:lang w:val="en-US"/>
              </w:rPr>
              <w:t>Look at the screen. You can see a lot of words there. Your task is: find all the words that can be used in your page.</w:t>
            </w:r>
          </w:p>
          <w:p w:rsidR="00711AA6" w:rsidRPr="000C2AD7" w:rsidRDefault="00711AA6" w:rsidP="00711AA6">
            <w:pPr>
              <w:rPr>
                <w:sz w:val="28"/>
                <w:szCs w:val="28"/>
              </w:rPr>
            </w:pPr>
            <w:r w:rsidRPr="000C2AD7">
              <w:rPr>
                <w:sz w:val="28"/>
                <w:szCs w:val="28"/>
              </w:rPr>
              <w:t>На экране (слайд) даны слова по 3-м темам. Они перемешаны. Некоторые буквы в словах пропущены. Выберите слова, которые подходят вашему отделу.  Специалисты 1 объясняют лексическое значение слова и пропущенные буквы; специалисты  2 уровня составляют словосочетания; специалисты 3 - предложения. Полученную информацию дети сразу записывают на листах импровизированной веб странички.</w:t>
            </w:r>
          </w:p>
          <w:p w:rsidR="00711AA6" w:rsidRPr="000C2AD7" w:rsidRDefault="00711AA6" w:rsidP="00711AA6">
            <w:pPr>
              <w:rPr>
                <w:sz w:val="28"/>
                <w:szCs w:val="28"/>
              </w:rPr>
            </w:pPr>
          </w:p>
          <w:p w:rsidR="00711AA6" w:rsidRPr="000C2AD7" w:rsidRDefault="00711AA6" w:rsidP="00711AA6">
            <w:pPr>
              <w:rPr>
                <w:sz w:val="28"/>
                <w:szCs w:val="28"/>
              </w:rPr>
            </w:pPr>
            <w:proofErr w:type="gramStart"/>
            <w:r w:rsidRPr="000C2AD7">
              <w:rPr>
                <w:sz w:val="28"/>
                <w:szCs w:val="28"/>
              </w:rPr>
              <w:t>Руководитель оценивает свою работу и работу  каждого ученика в своей группы.</w:t>
            </w:r>
            <w:proofErr w:type="gramEnd"/>
            <w:r w:rsidRPr="000C2AD7">
              <w:rPr>
                <w:sz w:val="28"/>
                <w:szCs w:val="28"/>
              </w:rPr>
              <w:t xml:space="preserve"> Ребята заносят в лист самооценки отметку руководителя и оценивают себя сами. Оценки могут не совпадать. </w:t>
            </w:r>
          </w:p>
          <w:p w:rsidR="001708E3" w:rsidRPr="000C2AD7" w:rsidRDefault="001708E3" w:rsidP="00711AA6">
            <w:pPr>
              <w:numPr>
                <w:ilvl w:val="0"/>
                <w:numId w:val="2"/>
              </w:numPr>
              <w:rPr>
                <w:b/>
                <w:i/>
                <w:sz w:val="28"/>
                <w:szCs w:val="28"/>
                <w:lang w:val="en-US"/>
              </w:rPr>
            </w:pPr>
          </w:p>
        </w:tc>
        <w:tc>
          <w:tcPr>
            <w:tcW w:w="1931" w:type="dxa"/>
          </w:tcPr>
          <w:p w:rsidR="001708E3" w:rsidRPr="000C2AD7" w:rsidRDefault="00711AA6" w:rsidP="00C91357">
            <w:pPr>
              <w:jc w:val="both"/>
              <w:rPr>
                <w:sz w:val="28"/>
                <w:szCs w:val="28"/>
                <w:lang w:val="en-US"/>
              </w:rPr>
            </w:pPr>
            <w:r w:rsidRPr="000C2AD7">
              <w:rPr>
                <w:bCs/>
                <w:color w:val="170E02"/>
                <w:sz w:val="28"/>
                <w:szCs w:val="28"/>
              </w:rPr>
              <w:t>Умение применять изученную лексику.</w:t>
            </w:r>
          </w:p>
          <w:p w:rsidR="001708E3" w:rsidRPr="000C2AD7" w:rsidRDefault="001708E3" w:rsidP="00C91357">
            <w:pPr>
              <w:jc w:val="both"/>
              <w:rPr>
                <w:sz w:val="28"/>
                <w:szCs w:val="28"/>
                <w:lang w:val="en-US"/>
              </w:rPr>
            </w:pPr>
          </w:p>
          <w:p w:rsidR="001708E3" w:rsidRPr="000C2AD7" w:rsidRDefault="001708E3" w:rsidP="00C91357">
            <w:pPr>
              <w:jc w:val="both"/>
              <w:rPr>
                <w:sz w:val="28"/>
                <w:szCs w:val="28"/>
                <w:lang w:val="en-US"/>
              </w:rPr>
            </w:pPr>
          </w:p>
          <w:p w:rsidR="001708E3" w:rsidRPr="000C2AD7" w:rsidRDefault="001708E3" w:rsidP="00C91357">
            <w:pPr>
              <w:jc w:val="both"/>
              <w:rPr>
                <w:sz w:val="28"/>
                <w:szCs w:val="28"/>
                <w:lang w:val="en-US"/>
              </w:rPr>
            </w:pPr>
          </w:p>
        </w:tc>
        <w:tc>
          <w:tcPr>
            <w:tcW w:w="2213" w:type="dxa"/>
          </w:tcPr>
          <w:p w:rsidR="00711AA6" w:rsidRPr="000C2AD7" w:rsidRDefault="00711AA6" w:rsidP="00711AA6">
            <w:pPr>
              <w:jc w:val="both"/>
              <w:rPr>
                <w:sz w:val="28"/>
                <w:szCs w:val="28"/>
              </w:rPr>
            </w:pPr>
            <w:r w:rsidRPr="000C2AD7">
              <w:rPr>
                <w:sz w:val="28"/>
                <w:szCs w:val="28"/>
              </w:rPr>
              <w:t xml:space="preserve">  Познавательные УУД: умение структурировать знания.</w:t>
            </w:r>
          </w:p>
          <w:p w:rsidR="00711AA6" w:rsidRPr="000C2AD7" w:rsidRDefault="00711AA6" w:rsidP="00711AA6">
            <w:pPr>
              <w:jc w:val="both"/>
              <w:rPr>
                <w:bCs/>
                <w:color w:val="170E02"/>
                <w:sz w:val="28"/>
                <w:szCs w:val="28"/>
              </w:rPr>
            </w:pPr>
          </w:p>
          <w:p w:rsidR="00711AA6" w:rsidRPr="000C2AD7" w:rsidRDefault="00711AA6" w:rsidP="00711AA6">
            <w:pPr>
              <w:jc w:val="both"/>
              <w:rPr>
                <w:bCs/>
                <w:color w:val="170E02"/>
                <w:sz w:val="28"/>
                <w:szCs w:val="28"/>
              </w:rPr>
            </w:pPr>
            <w:r w:rsidRPr="000C2AD7">
              <w:rPr>
                <w:bCs/>
                <w:color w:val="170E02"/>
                <w:sz w:val="28"/>
                <w:szCs w:val="28"/>
              </w:rPr>
              <w:t xml:space="preserve"> Коммуникативные: умение слушать и слышать, умение высказывать свои мысли.</w:t>
            </w:r>
          </w:p>
          <w:p w:rsidR="00711AA6" w:rsidRPr="000C2AD7" w:rsidRDefault="00711AA6" w:rsidP="00711AA6">
            <w:pPr>
              <w:jc w:val="both"/>
              <w:rPr>
                <w:bCs/>
                <w:color w:val="170E02"/>
                <w:sz w:val="28"/>
                <w:szCs w:val="28"/>
              </w:rPr>
            </w:pPr>
          </w:p>
          <w:p w:rsidR="001708E3" w:rsidRPr="000C2AD7" w:rsidRDefault="00711AA6" w:rsidP="00711AA6">
            <w:pPr>
              <w:jc w:val="both"/>
              <w:rPr>
                <w:bCs/>
                <w:color w:val="170E02"/>
                <w:sz w:val="28"/>
                <w:szCs w:val="28"/>
              </w:rPr>
            </w:pPr>
            <w:r w:rsidRPr="000C2AD7">
              <w:rPr>
                <w:sz w:val="28"/>
                <w:szCs w:val="28"/>
              </w:rPr>
              <w:t xml:space="preserve"> </w:t>
            </w:r>
            <w:proofErr w:type="gramStart"/>
            <w:r w:rsidRPr="000C2AD7">
              <w:rPr>
                <w:sz w:val="28"/>
                <w:szCs w:val="28"/>
              </w:rPr>
              <w:t>Регулятивные</w:t>
            </w:r>
            <w:proofErr w:type="gramEnd"/>
            <w:r w:rsidRPr="000C2AD7">
              <w:rPr>
                <w:sz w:val="28"/>
                <w:szCs w:val="28"/>
              </w:rPr>
              <w:t xml:space="preserve"> УУД: рефлексия</w:t>
            </w:r>
          </w:p>
          <w:p w:rsidR="001708E3" w:rsidRPr="000C2AD7" w:rsidRDefault="001708E3" w:rsidP="00C91357">
            <w:pPr>
              <w:jc w:val="both"/>
              <w:rPr>
                <w:bCs/>
                <w:color w:val="170E02"/>
                <w:sz w:val="28"/>
                <w:szCs w:val="28"/>
              </w:rPr>
            </w:pPr>
          </w:p>
          <w:p w:rsidR="001708E3" w:rsidRPr="000C2AD7" w:rsidRDefault="001708E3" w:rsidP="00C91357">
            <w:pPr>
              <w:jc w:val="both"/>
              <w:rPr>
                <w:bCs/>
                <w:i/>
                <w:color w:val="170E02"/>
                <w:sz w:val="28"/>
                <w:szCs w:val="28"/>
              </w:rPr>
            </w:pPr>
          </w:p>
        </w:tc>
      </w:tr>
      <w:tr w:rsidR="001708E3" w:rsidRPr="000C2AD7" w:rsidTr="00711AA6">
        <w:tc>
          <w:tcPr>
            <w:tcW w:w="1809" w:type="dxa"/>
          </w:tcPr>
          <w:p w:rsidR="001708E3" w:rsidRPr="000C2AD7" w:rsidRDefault="000C2AD7" w:rsidP="00C91357">
            <w:pPr>
              <w:jc w:val="both"/>
              <w:rPr>
                <w:b/>
                <w:sz w:val="28"/>
                <w:szCs w:val="28"/>
              </w:rPr>
            </w:pPr>
            <w:r w:rsidRPr="000C2AD7">
              <w:rPr>
                <w:b/>
                <w:sz w:val="28"/>
                <w:szCs w:val="28"/>
                <w:lang w:val="en-US"/>
              </w:rPr>
              <w:t>IV</w:t>
            </w:r>
            <w:r w:rsidR="001708E3" w:rsidRPr="000C2AD7">
              <w:rPr>
                <w:b/>
                <w:sz w:val="28"/>
                <w:szCs w:val="28"/>
              </w:rPr>
              <w:t xml:space="preserve">. Тренировка навыков </w:t>
            </w:r>
            <w:r w:rsidR="00711AA6" w:rsidRPr="000C2AD7">
              <w:rPr>
                <w:b/>
                <w:sz w:val="28"/>
                <w:szCs w:val="28"/>
              </w:rPr>
              <w:t>диалогичес</w:t>
            </w:r>
            <w:r w:rsidR="00711AA6" w:rsidRPr="000C2AD7">
              <w:rPr>
                <w:b/>
                <w:sz w:val="28"/>
                <w:szCs w:val="28"/>
              </w:rPr>
              <w:lastRenderedPageBreak/>
              <w:t>кой</w:t>
            </w:r>
            <w:r w:rsidR="001708E3" w:rsidRPr="000C2AD7">
              <w:rPr>
                <w:b/>
                <w:sz w:val="28"/>
                <w:szCs w:val="28"/>
              </w:rPr>
              <w:t xml:space="preserve"> речи по </w:t>
            </w:r>
            <w:proofErr w:type="gramStart"/>
            <w:r w:rsidR="001708E3" w:rsidRPr="000C2AD7">
              <w:rPr>
                <w:b/>
                <w:sz w:val="28"/>
                <w:szCs w:val="28"/>
              </w:rPr>
              <w:t xml:space="preserve">теме  </w:t>
            </w:r>
            <w:r w:rsidR="001708E3" w:rsidRPr="000C2AD7">
              <w:rPr>
                <w:b/>
                <w:i/>
                <w:sz w:val="28"/>
                <w:szCs w:val="28"/>
              </w:rPr>
              <w:t>(</w:t>
            </w:r>
            <w:proofErr w:type="gramEnd"/>
            <w:r w:rsidR="001708E3" w:rsidRPr="000C2AD7">
              <w:rPr>
                <w:b/>
                <w:i/>
                <w:sz w:val="28"/>
                <w:szCs w:val="28"/>
              </w:rPr>
              <w:t>7 мин).</w:t>
            </w:r>
          </w:p>
          <w:p w:rsidR="001708E3" w:rsidRPr="000C2AD7" w:rsidRDefault="001708E3" w:rsidP="00C91357">
            <w:pPr>
              <w:jc w:val="both"/>
              <w:rPr>
                <w:sz w:val="28"/>
                <w:szCs w:val="28"/>
              </w:rPr>
            </w:pPr>
            <w:r w:rsidRPr="000C2AD7">
              <w:rPr>
                <w:sz w:val="28"/>
                <w:szCs w:val="28"/>
                <w:u w:val="single"/>
              </w:rPr>
              <w:t>Цель:</w:t>
            </w:r>
            <w:r w:rsidR="000C2AD7" w:rsidRPr="000C2AD7">
              <w:rPr>
                <w:sz w:val="28"/>
                <w:szCs w:val="28"/>
              </w:rPr>
              <w:t xml:space="preserve"> Организация диа</w:t>
            </w:r>
            <w:r w:rsidRPr="000C2AD7">
              <w:rPr>
                <w:sz w:val="28"/>
                <w:szCs w:val="28"/>
              </w:rPr>
              <w:t>логической речи.</w:t>
            </w:r>
          </w:p>
        </w:tc>
        <w:tc>
          <w:tcPr>
            <w:tcW w:w="1701" w:type="dxa"/>
          </w:tcPr>
          <w:p w:rsidR="001708E3" w:rsidRPr="000C2AD7" w:rsidRDefault="001708E3" w:rsidP="000C2AD7">
            <w:pPr>
              <w:jc w:val="both"/>
              <w:rPr>
                <w:sz w:val="28"/>
                <w:szCs w:val="28"/>
              </w:rPr>
            </w:pPr>
            <w:r w:rsidRPr="000C2AD7">
              <w:rPr>
                <w:sz w:val="28"/>
                <w:szCs w:val="28"/>
              </w:rPr>
              <w:lastRenderedPageBreak/>
              <w:t xml:space="preserve">Ученики работают в группах течение 3 </w:t>
            </w:r>
            <w:r w:rsidRPr="000C2AD7">
              <w:rPr>
                <w:sz w:val="28"/>
                <w:szCs w:val="28"/>
              </w:rPr>
              <w:lastRenderedPageBreak/>
              <w:t xml:space="preserve">минут каждая группа должна </w:t>
            </w:r>
            <w:r w:rsidR="000C2AD7" w:rsidRPr="000C2AD7">
              <w:rPr>
                <w:sz w:val="28"/>
                <w:szCs w:val="28"/>
              </w:rPr>
              <w:t>составить диалоги по образцу</w:t>
            </w:r>
          </w:p>
        </w:tc>
        <w:tc>
          <w:tcPr>
            <w:tcW w:w="2410" w:type="dxa"/>
          </w:tcPr>
          <w:p w:rsidR="001708E3" w:rsidRPr="000C2AD7" w:rsidRDefault="001708E3" w:rsidP="00C91357">
            <w:pPr>
              <w:jc w:val="both"/>
              <w:rPr>
                <w:sz w:val="28"/>
                <w:szCs w:val="28"/>
              </w:rPr>
            </w:pPr>
            <w:r w:rsidRPr="000C2AD7">
              <w:rPr>
                <w:sz w:val="28"/>
                <w:szCs w:val="28"/>
              </w:rPr>
              <w:lastRenderedPageBreak/>
              <w:t>Учитель организует работу в группах.</w:t>
            </w:r>
          </w:p>
        </w:tc>
        <w:tc>
          <w:tcPr>
            <w:tcW w:w="5245" w:type="dxa"/>
          </w:tcPr>
          <w:p w:rsidR="000C2AD7" w:rsidRPr="000C2AD7" w:rsidRDefault="000C2AD7" w:rsidP="000C2AD7">
            <w:pPr>
              <w:rPr>
                <w:sz w:val="28"/>
                <w:szCs w:val="28"/>
              </w:rPr>
            </w:pPr>
            <w:r w:rsidRPr="000C2AD7">
              <w:rPr>
                <w:sz w:val="28"/>
                <w:szCs w:val="28"/>
              </w:rPr>
              <w:t>На настоящем сайте всегда есть вкладка «обратная связь» нам нужно быть уверенными, что мы сможем  ответить, если нам позвонят или напишут письмо.</w:t>
            </w:r>
          </w:p>
          <w:p w:rsidR="000C2AD7" w:rsidRPr="000C2AD7" w:rsidRDefault="000C2AD7" w:rsidP="000C2AD7">
            <w:pPr>
              <w:rPr>
                <w:sz w:val="28"/>
                <w:szCs w:val="28"/>
                <w:lang w:val="en-US"/>
              </w:rPr>
            </w:pPr>
            <w:r w:rsidRPr="000C2AD7">
              <w:rPr>
                <w:sz w:val="28"/>
                <w:szCs w:val="28"/>
                <w:lang w:val="en-US"/>
              </w:rPr>
              <w:lastRenderedPageBreak/>
              <w:t>I will give you lists with dialogs. But phrases in dialogues are mixed. And your task is: put   phrases in dialogue in a correct order.</w:t>
            </w:r>
          </w:p>
          <w:p w:rsidR="000C2AD7" w:rsidRPr="000C2AD7" w:rsidRDefault="000C2AD7" w:rsidP="000C2AD7">
            <w:pPr>
              <w:rPr>
                <w:sz w:val="28"/>
                <w:szCs w:val="28"/>
              </w:rPr>
            </w:pPr>
            <w:r w:rsidRPr="000C2AD7">
              <w:rPr>
                <w:sz w:val="28"/>
                <w:szCs w:val="28"/>
              </w:rPr>
              <w:t>Ребята разбирают диалог</w:t>
            </w:r>
            <w:proofErr w:type="gramStart"/>
            <w:r w:rsidRPr="000C2AD7">
              <w:rPr>
                <w:sz w:val="28"/>
                <w:szCs w:val="28"/>
              </w:rPr>
              <w:t>.</w:t>
            </w:r>
            <w:proofErr w:type="gramEnd"/>
            <w:r w:rsidRPr="000C2AD7">
              <w:rPr>
                <w:sz w:val="28"/>
                <w:szCs w:val="28"/>
              </w:rPr>
              <w:t xml:space="preserve"> (</w:t>
            </w:r>
            <w:proofErr w:type="gramStart"/>
            <w:r w:rsidRPr="000C2AD7">
              <w:rPr>
                <w:sz w:val="28"/>
                <w:szCs w:val="28"/>
              </w:rPr>
              <w:t>р</w:t>
            </w:r>
            <w:proofErr w:type="gramEnd"/>
            <w:r w:rsidRPr="000C2AD7">
              <w:rPr>
                <w:sz w:val="28"/>
                <w:szCs w:val="28"/>
              </w:rPr>
              <w:t>асставьте фразы диалога в правильном порядке) а затем составляют свои диалоги по темам. Затем  ребята озвучивают свои диалоги.</w:t>
            </w:r>
          </w:p>
          <w:p w:rsidR="000C2AD7" w:rsidRPr="000C2AD7" w:rsidRDefault="000C2AD7" w:rsidP="000C2AD7">
            <w:pPr>
              <w:rPr>
                <w:sz w:val="28"/>
                <w:szCs w:val="28"/>
              </w:rPr>
            </w:pPr>
          </w:p>
          <w:p w:rsidR="000C2AD7" w:rsidRPr="000C2AD7" w:rsidRDefault="000C2AD7" w:rsidP="000C2AD7">
            <w:pPr>
              <w:rPr>
                <w:sz w:val="28"/>
                <w:szCs w:val="28"/>
              </w:rPr>
            </w:pPr>
            <w:proofErr w:type="gramStart"/>
            <w:r w:rsidRPr="000C2AD7">
              <w:rPr>
                <w:sz w:val="28"/>
                <w:szCs w:val="28"/>
              </w:rPr>
              <w:t>Руководитель оценивает свою работу и работу  каждого ученика в своей группы.</w:t>
            </w:r>
            <w:proofErr w:type="gramEnd"/>
            <w:r w:rsidRPr="000C2AD7">
              <w:rPr>
                <w:sz w:val="28"/>
                <w:szCs w:val="28"/>
              </w:rPr>
              <w:t xml:space="preserve"> Ребята заносят в лист самооценки отметку руководителя и оценивают себя сами. Оценки могут не совпадать. </w:t>
            </w:r>
          </w:p>
          <w:p w:rsidR="000C2AD7" w:rsidRPr="000C2AD7" w:rsidRDefault="000C2AD7" w:rsidP="00C91357">
            <w:pPr>
              <w:jc w:val="both"/>
              <w:rPr>
                <w:sz w:val="28"/>
                <w:szCs w:val="28"/>
                <w:lang w:val="en-US"/>
              </w:rPr>
            </w:pPr>
          </w:p>
          <w:p w:rsidR="000C2AD7" w:rsidRPr="000C2AD7" w:rsidRDefault="000C2AD7" w:rsidP="000C2AD7">
            <w:pPr>
              <w:rPr>
                <w:sz w:val="28"/>
                <w:szCs w:val="28"/>
                <w:lang w:val="en-US"/>
              </w:rPr>
            </w:pPr>
          </w:p>
          <w:p w:rsidR="000C2AD7" w:rsidRPr="000C2AD7" w:rsidRDefault="000C2AD7" w:rsidP="000C2AD7">
            <w:pPr>
              <w:rPr>
                <w:sz w:val="28"/>
                <w:szCs w:val="28"/>
                <w:lang w:val="en-US"/>
              </w:rPr>
            </w:pPr>
          </w:p>
          <w:p w:rsidR="000C2AD7" w:rsidRPr="000C2AD7" w:rsidRDefault="000C2AD7" w:rsidP="000C2AD7">
            <w:pPr>
              <w:rPr>
                <w:sz w:val="28"/>
                <w:szCs w:val="28"/>
                <w:lang w:val="en-US"/>
              </w:rPr>
            </w:pPr>
          </w:p>
          <w:p w:rsidR="000C2AD7" w:rsidRPr="000C2AD7" w:rsidRDefault="000C2AD7" w:rsidP="000C2AD7">
            <w:pPr>
              <w:rPr>
                <w:sz w:val="28"/>
                <w:szCs w:val="28"/>
                <w:lang w:val="en-US"/>
              </w:rPr>
            </w:pPr>
          </w:p>
          <w:p w:rsidR="000C2AD7" w:rsidRPr="000C2AD7" w:rsidRDefault="000C2AD7" w:rsidP="000C2AD7">
            <w:pPr>
              <w:rPr>
                <w:sz w:val="28"/>
                <w:szCs w:val="28"/>
                <w:lang w:val="en-US"/>
              </w:rPr>
            </w:pPr>
          </w:p>
          <w:p w:rsidR="000C2AD7" w:rsidRPr="000C2AD7" w:rsidRDefault="000C2AD7" w:rsidP="000C2AD7">
            <w:pPr>
              <w:rPr>
                <w:sz w:val="28"/>
                <w:szCs w:val="28"/>
                <w:lang w:val="en-US"/>
              </w:rPr>
            </w:pPr>
          </w:p>
          <w:p w:rsidR="000C2AD7" w:rsidRPr="000C2AD7" w:rsidRDefault="000C2AD7" w:rsidP="000C2AD7">
            <w:pPr>
              <w:rPr>
                <w:sz w:val="28"/>
                <w:szCs w:val="28"/>
                <w:lang w:val="en-US"/>
              </w:rPr>
            </w:pPr>
          </w:p>
          <w:p w:rsidR="000C2AD7" w:rsidRPr="000C2AD7" w:rsidRDefault="000C2AD7" w:rsidP="000C2AD7">
            <w:pPr>
              <w:rPr>
                <w:b/>
                <w:sz w:val="28"/>
                <w:szCs w:val="28"/>
              </w:rPr>
            </w:pPr>
          </w:p>
          <w:p w:rsidR="000C2AD7" w:rsidRPr="000C2AD7" w:rsidRDefault="000C2AD7" w:rsidP="000C2AD7">
            <w:pPr>
              <w:rPr>
                <w:b/>
                <w:sz w:val="28"/>
                <w:szCs w:val="28"/>
              </w:rPr>
            </w:pPr>
          </w:p>
          <w:p w:rsidR="000C2AD7" w:rsidRPr="000C2AD7" w:rsidRDefault="000C2AD7" w:rsidP="000C2AD7">
            <w:pPr>
              <w:rPr>
                <w:b/>
                <w:sz w:val="28"/>
                <w:szCs w:val="28"/>
              </w:rPr>
            </w:pPr>
          </w:p>
          <w:p w:rsidR="001708E3" w:rsidRPr="000C2AD7" w:rsidRDefault="000C2AD7" w:rsidP="000C2AD7">
            <w:pPr>
              <w:rPr>
                <w:b/>
                <w:sz w:val="28"/>
                <w:szCs w:val="28"/>
              </w:rPr>
            </w:pPr>
            <w:r w:rsidRPr="000C2AD7">
              <w:rPr>
                <w:b/>
                <w:sz w:val="28"/>
                <w:szCs w:val="28"/>
              </w:rPr>
              <w:t>Физкультминутка</w:t>
            </w:r>
          </w:p>
          <w:p w:rsidR="000C2AD7" w:rsidRPr="000C2AD7" w:rsidRDefault="000C2AD7" w:rsidP="000C2AD7">
            <w:pPr>
              <w:rPr>
                <w:b/>
                <w:sz w:val="28"/>
                <w:szCs w:val="28"/>
              </w:rPr>
            </w:pPr>
          </w:p>
        </w:tc>
        <w:tc>
          <w:tcPr>
            <w:tcW w:w="1931" w:type="dxa"/>
          </w:tcPr>
          <w:p w:rsidR="001708E3" w:rsidRPr="000C2AD7" w:rsidRDefault="001708E3" w:rsidP="000C2AD7">
            <w:pPr>
              <w:jc w:val="both"/>
              <w:rPr>
                <w:sz w:val="28"/>
                <w:szCs w:val="28"/>
              </w:rPr>
            </w:pPr>
            <w:r w:rsidRPr="000C2AD7">
              <w:rPr>
                <w:sz w:val="28"/>
                <w:szCs w:val="28"/>
              </w:rPr>
              <w:lastRenderedPageBreak/>
              <w:t xml:space="preserve">Умение </w:t>
            </w:r>
            <w:r w:rsidR="000C2AD7" w:rsidRPr="000C2AD7">
              <w:rPr>
                <w:sz w:val="28"/>
                <w:szCs w:val="28"/>
              </w:rPr>
              <w:t xml:space="preserve">составлять диалогическое </w:t>
            </w:r>
            <w:r w:rsidR="000C2AD7" w:rsidRPr="000C2AD7">
              <w:rPr>
                <w:sz w:val="28"/>
                <w:szCs w:val="28"/>
              </w:rPr>
              <w:lastRenderedPageBreak/>
              <w:t>высказывание</w:t>
            </w:r>
          </w:p>
        </w:tc>
        <w:tc>
          <w:tcPr>
            <w:tcW w:w="2213" w:type="dxa"/>
          </w:tcPr>
          <w:p w:rsidR="001708E3" w:rsidRPr="000C2AD7" w:rsidRDefault="001708E3" w:rsidP="00C91357">
            <w:pPr>
              <w:jc w:val="both"/>
              <w:rPr>
                <w:bCs/>
                <w:color w:val="170E02"/>
                <w:sz w:val="28"/>
                <w:szCs w:val="28"/>
              </w:rPr>
            </w:pPr>
            <w:r w:rsidRPr="000C2AD7">
              <w:rPr>
                <w:bCs/>
                <w:color w:val="170E02"/>
                <w:sz w:val="28"/>
                <w:szCs w:val="28"/>
              </w:rPr>
              <w:lastRenderedPageBreak/>
              <w:t xml:space="preserve"> Коммуникативные: умение работать в </w:t>
            </w:r>
            <w:r w:rsidRPr="000C2AD7">
              <w:rPr>
                <w:bCs/>
                <w:color w:val="170E02"/>
                <w:sz w:val="28"/>
                <w:szCs w:val="28"/>
              </w:rPr>
              <w:lastRenderedPageBreak/>
              <w:t>группе, умение слушать и слышать, умение высказывать свои мысли.</w:t>
            </w:r>
          </w:p>
          <w:p w:rsidR="001708E3" w:rsidRPr="000C2AD7" w:rsidRDefault="001708E3" w:rsidP="00C91357">
            <w:pPr>
              <w:jc w:val="both"/>
              <w:rPr>
                <w:bCs/>
                <w:color w:val="170E02"/>
                <w:sz w:val="28"/>
                <w:szCs w:val="28"/>
              </w:rPr>
            </w:pPr>
          </w:p>
          <w:p w:rsidR="001708E3" w:rsidRPr="000C2AD7" w:rsidRDefault="001708E3" w:rsidP="00C91357">
            <w:pPr>
              <w:jc w:val="both"/>
              <w:rPr>
                <w:sz w:val="28"/>
                <w:szCs w:val="28"/>
              </w:rPr>
            </w:pPr>
            <w:r w:rsidRPr="000C2AD7">
              <w:rPr>
                <w:sz w:val="28"/>
                <w:szCs w:val="28"/>
              </w:rPr>
              <w:t>Познавательные УУД: умение структурировать знания.</w:t>
            </w:r>
          </w:p>
          <w:p w:rsidR="001708E3" w:rsidRPr="000C2AD7" w:rsidRDefault="001708E3" w:rsidP="00C91357">
            <w:pPr>
              <w:jc w:val="both"/>
              <w:rPr>
                <w:bCs/>
                <w:color w:val="170E02"/>
                <w:sz w:val="28"/>
                <w:szCs w:val="28"/>
              </w:rPr>
            </w:pPr>
          </w:p>
          <w:p w:rsidR="001708E3" w:rsidRPr="000C2AD7" w:rsidRDefault="001708E3" w:rsidP="00C91357">
            <w:pPr>
              <w:jc w:val="both"/>
              <w:rPr>
                <w:sz w:val="28"/>
                <w:szCs w:val="28"/>
              </w:rPr>
            </w:pPr>
          </w:p>
        </w:tc>
      </w:tr>
      <w:tr w:rsidR="000C2AD7" w:rsidRPr="000C2AD7" w:rsidTr="00711AA6">
        <w:tc>
          <w:tcPr>
            <w:tcW w:w="1809" w:type="dxa"/>
          </w:tcPr>
          <w:p w:rsidR="000C2AD7" w:rsidRPr="000C2AD7" w:rsidRDefault="000C2AD7" w:rsidP="00C91357">
            <w:pPr>
              <w:jc w:val="both"/>
              <w:rPr>
                <w:b/>
                <w:sz w:val="28"/>
                <w:szCs w:val="28"/>
              </w:rPr>
            </w:pPr>
            <w:r w:rsidRPr="000C2AD7">
              <w:rPr>
                <w:b/>
                <w:sz w:val="28"/>
                <w:szCs w:val="28"/>
                <w:lang w:val="en-US"/>
              </w:rPr>
              <w:lastRenderedPageBreak/>
              <w:t>V</w:t>
            </w:r>
            <w:r w:rsidRPr="000C2AD7">
              <w:rPr>
                <w:b/>
                <w:sz w:val="28"/>
                <w:szCs w:val="28"/>
              </w:rPr>
              <w:t>Активизация грамматических знаний</w:t>
            </w:r>
          </w:p>
        </w:tc>
        <w:tc>
          <w:tcPr>
            <w:tcW w:w="1701" w:type="dxa"/>
          </w:tcPr>
          <w:p w:rsidR="000C2AD7" w:rsidRPr="000C2AD7" w:rsidRDefault="000C2AD7" w:rsidP="00C91357">
            <w:pPr>
              <w:jc w:val="both"/>
              <w:rPr>
                <w:sz w:val="28"/>
                <w:szCs w:val="28"/>
              </w:rPr>
            </w:pPr>
            <w:r w:rsidRPr="000C2AD7">
              <w:rPr>
                <w:sz w:val="28"/>
                <w:szCs w:val="28"/>
              </w:rPr>
              <w:t xml:space="preserve">Ребята по цепочке читают предложения </w:t>
            </w:r>
            <w:r w:rsidRPr="000C2AD7">
              <w:rPr>
                <w:b/>
                <w:sz w:val="28"/>
                <w:szCs w:val="28"/>
              </w:rPr>
              <w:t xml:space="preserve">и </w:t>
            </w:r>
            <w:r w:rsidRPr="000C2AD7">
              <w:rPr>
                <w:sz w:val="28"/>
                <w:szCs w:val="28"/>
              </w:rPr>
              <w:lastRenderedPageBreak/>
              <w:t>объясняют правило применения пропущенных</w:t>
            </w:r>
            <w:r w:rsidRPr="000C2AD7">
              <w:rPr>
                <w:sz w:val="28"/>
                <w:szCs w:val="28"/>
              </w:rPr>
              <w:t xml:space="preserve"> слов</w:t>
            </w:r>
          </w:p>
        </w:tc>
        <w:tc>
          <w:tcPr>
            <w:tcW w:w="2410" w:type="dxa"/>
          </w:tcPr>
          <w:p w:rsidR="000C2AD7" w:rsidRPr="000C2AD7" w:rsidRDefault="000C2AD7" w:rsidP="00C91357">
            <w:pPr>
              <w:jc w:val="both"/>
              <w:rPr>
                <w:sz w:val="28"/>
                <w:szCs w:val="28"/>
              </w:rPr>
            </w:pPr>
            <w:r w:rsidRPr="000C2AD7">
              <w:rPr>
                <w:sz w:val="28"/>
                <w:szCs w:val="28"/>
              </w:rPr>
              <w:lastRenderedPageBreak/>
              <w:t>Организация работы с текстом в группах</w:t>
            </w:r>
          </w:p>
        </w:tc>
        <w:tc>
          <w:tcPr>
            <w:tcW w:w="5245" w:type="dxa"/>
          </w:tcPr>
          <w:p w:rsidR="000C2AD7" w:rsidRPr="000C2AD7" w:rsidRDefault="000C2AD7" w:rsidP="000C2AD7">
            <w:pPr>
              <w:rPr>
                <w:sz w:val="28"/>
                <w:szCs w:val="28"/>
                <w:lang w:val="en-US"/>
              </w:rPr>
            </w:pPr>
            <w:r w:rsidRPr="000C2AD7">
              <w:rPr>
                <w:sz w:val="28"/>
                <w:szCs w:val="28"/>
                <w:lang w:val="en-US"/>
              </w:rPr>
              <w:t>I will give you lists with texts. But some words are missed. And your task is: complete the sentences with the correct form of the word in brackets.</w:t>
            </w:r>
          </w:p>
          <w:p w:rsidR="000C2AD7" w:rsidRPr="000C2AD7" w:rsidRDefault="000C2AD7" w:rsidP="000C2AD7">
            <w:pPr>
              <w:rPr>
                <w:sz w:val="28"/>
                <w:szCs w:val="28"/>
              </w:rPr>
            </w:pPr>
            <w:r w:rsidRPr="000C2AD7">
              <w:rPr>
                <w:sz w:val="28"/>
                <w:szCs w:val="28"/>
              </w:rPr>
              <w:t xml:space="preserve">Ученики вставляют в пропуски слова в </w:t>
            </w:r>
            <w:r w:rsidRPr="000C2AD7">
              <w:rPr>
                <w:sz w:val="28"/>
                <w:szCs w:val="28"/>
              </w:rPr>
              <w:lastRenderedPageBreak/>
              <w:t xml:space="preserve">нужной форме. Ребята по цепочке читают предложения </w:t>
            </w:r>
            <w:r w:rsidRPr="000C2AD7">
              <w:rPr>
                <w:b/>
                <w:sz w:val="28"/>
                <w:szCs w:val="28"/>
              </w:rPr>
              <w:t xml:space="preserve">и </w:t>
            </w:r>
            <w:r w:rsidRPr="000C2AD7">
              <w:rPr>
                <w:sz w:val="28"/>
                <w:szCs w:val="28"/>
              </w:rPr>
              <w:t xml:space="preserve">объясняют правило применения </w:t>
            </w:r>
            <w:proofErr w:type="gramStart"/>
            <w:r w:rsidRPr="000C2AD7">
              <w:rPr>
                <w:sz w:val="28"/>
                <w:szCs w:val="28"/>
              </w:rPr>
              <w:t>пропущенных</w:t>
            </w:r>
            <w:proofErr w:type="gramEnd"/>
            <w:r w:rsidRPr="000C2AD7">
              <w:rPr>
                <w:sz w:val="28"/>
                <w:szCs w:val="28"/>
              </w:rPr>
              <w:t>.  Для чего нам нужно вспомнить эти правила? Чтобы рассказать о прошлых, настоящих и будущих событиях</w:t>
            </w:r>
          </w:p>
          <w:p w:rsidR="000C2AD7" w:rsidRPr="000C2AD7" w:rsidRDefault="000C2AD7" w:rsidP="000C2AD7">
            <w:pPr>
              <w:rPr>
                <w:sz w:val="28"/>
                <w:szCs w:val="28"/>
              </w:rPr>
            </w:pPr>
            <w:proofErr w:type="gramStart"/>
            <w:r w:rsidRPr="000C2AD7">
              <w:rPr>
                <w:sz w:val="28"/>
                <w:szCs w:val="28"/>
              </w:rPr>
              <w:t>Группа, закончившая работу с текстом приступает</w:t>
            </w:r>
            <w:proofErr w:type="gramEnd"/>
            <w:r w:rsidRPr="000C2AD7">
              <w:rPr>
                <w:sz w:val="28"/>
                <w:szCs w:val="28"/>
              </w:rPr>
              <w:t xml:space="preserve"> к подготовке своих коллажей к защите.</w:t>
            </w:r>
          </w:p>
          <w:p w:rsidR="000C2AD7" w:rsidRPr="000C2AD7" w:rsidRDefault="000C2AD7" w:rsidP="00C91357">
            <w:pPr>
              <w:jc w:val="both"/>
              <w:rPr>
                <w:sz w:val="28"/>
                <w:szCs w:val="28"/>
              </w:rPr>
            </w:pPr>
          </w:p>
        </w:tc>
        <w:tc>
          <w:tcPr>
            <w:tcW w:w="1931" w:type="dxa"/>
          </w:tcPr>
          <w:p w:rsidR="000C2AD7" w:rsidRPr="000C2AD7" w:rsidRDefault="000C2AD7" w:rsidP="00C91357">
            <w:pPr>
              <w:jc w:val="both"/>
              <w:rPr>
                <w:sz w:val="28"/>
                <w:szCs w:val="28"/>
              </w:rPr>
            </w:pPr>
            <w:r w:rsidRPr="000C2AD7">
              <w:rPr>
                <w:sz w:val="28"/>
                <w:szCs w:val="28"/>
              </w:rPr>
              <w:lastRenderedPageBreak/>
              <w:t>Умения применять грамматические правила</w:t>
            </w:r>
          </w:p>
        </w:tc>
        <w:tc>
          <w:tcPr>
            <w:tcW w:w="2213" w:type="dxa"/>
          </w:tcPr>
          <w:p w:rsidR="000C2AD7" w:rsidRPr="000C2AD7" w:rsidRDefault="000C2AD7" w:rsidP="00C91357">
            <w:pPr>
              <w:jc w:val="both"/>
              <w:rPr>
                <w:bCs/>
                <w:color w:val="170E02"/>
                <w:sz w:val="28"/>
                <w:szCs w:val="28"/>
              </w:rPr>
            </w:pPr>
          </w:p>
        </w:tc>
      </w:tr>
      <w:tr w:rsidR="001708E3" w:rsidRPr="000C2AD7" w:rsidTr="00711AA6">
        <w:tc>
          <w:tcPr>
            <w:tcW w:w="1809" w:type="dxa"/>
          </w:tcPr>
          <w:p w:rsidR="001708E3" w:rsidRPr="000C2AD7" w:rsidRDefault="001708E3" w:rsidP="00C91357">
            <w:pPr>
              <w:jc w:val="both"/>
              <w:rPr>
                <w:b/>
                <w:sz w:val="28"/>
                <w:szCs w:val="28"/>
              </w:rPr>
            </w:pPr>
            <w:r w:rsidRPr="000C2AD7">
              <w:rPr>
                <w:b/>
                <w:sz w:val="28"/>
                <w:szCs w:val="28"/>
                <w:lang w:val="en-US"/>
              </w:rPr>
              <w:lastRenderedPageBreak/>
              <w:t>VIII</w:t>
            </w:r>
            <w:r w:rsidRPr="000C2AD7">
              <w:rPr>
                <w:b/>
                <w:sz w:val="28"/>
                <w:szCs w:val="28"/>
              </w:rPr>
              <w:t>. Рефлексия учебной деятельности на уроке</w:t>
            </w:r>
            <w:r w:rsidRPr="000C2AD7">
              <w:rPr>
                <w:i/>
                <w:sz w:val="28"/>
                <w:szCs w:val="28"/>
              </w:rPr>
              <w:t xml:space="preserve"> (3 мин)</w:t>
            </w:r>
          </w:p>
          <w:p w:rsidR="001708E3" w:rsidRPr="000C2AD7" w:rsidRDefault="001708E3" w:rsidP="00C91357">
            <w:pPr>
              <w:jc w:val="both"/>
              <w:rPr>
                <w:sz w:val="28"/>
                <w:szCs w:val="28"/>
                <w:u w:val="single"/>
              </w:rPr>
            </w:pPr>
            <w:r w:rsidRPr="000C2AD7">
              <w:rPr>
                <w:sz w:val="28"/>
                <w:szCs w:val="28"/>
                <w:u w:val="single"/>
              </w:rPr>
              <w:t>Цель:</w:t>
            </w:r>
          </w:p>
          <w:p w:rsidR="001708E3" w:rsidRPr="000C2AD7" w:rsidRDefault="001708E3" w:rsidP="00C91357">
            <w:pPr>
              <w:jc w:val="both"/>
              <w:rPr>
                <w:b/>
                <w:sz w:val="28"/>
                <w:szCs w:val="28"/>
              </w:rPr>
            </w:pPr>
            <w:r w:rsidRPr="000C2AD7">
              <w:rPr>
                <w:sz w:val="28"/>
                <w:szCs w:val="28"/>
              </w:rPr>
              <w:t>Организация понимания ценности выполненной деятельности.</w:t>
            </w:r>
          </w:p>
        </w:tc>
        <w:tc>
          <w:tcPr>
            <w:tcW w:w="1701" w:type="dxa"/>
          </w:tcPr>
          <w:p w:rsidR="001708E3" w:rsidRPr="000C2AD7" w:rsidRDefault="000C2AD7" w:rsidP="000C2AD7">
            <w:pPr>
              <w:jc w:val="both"/>
              <w:rPr>
                <w:sz w:val="28"/>
                <w:szCs w:val="28"/>
              </w:rPr>
            </w:pPr>
            <w:r w:rsidRPr="000C2AD7">
              <w:rPr>
                <w:sz w:val="28"/>
                <w:szCs w:val="28"/>
              </w:rPr>
              <w:t xml:space="preserve">Учащиеся защищают проекты; </w:t>
            </w:r>
            <w:r w:rsidR="001708E3" w:rsidRPr="000C2AD7">
              <w:rPr>
                <w:sz w:val="28"/>
                <w:szCs w:val="28"/>
              </w:rPr>
              <w:t>заполняют бланки оценивания деятельности на уроке.</w:t>
            </w:r>
          </w:p>
        </w:tc>
        <w:tc>
          <w:tcPr>
            <w:tcW w:w="2410" w:type="dxa"/>
          </w:tcPr>
          <w:p w:rsidR="001708E3" w:rsidRPr="000C2AD7" w:rsidRDefault="001708E3" w:rsidP="00C91357">
            <w:pPr>
              <w:jc w:val="both"/>
              <w:rPr>
                <w:sz w:val="28"/>
                <w:szCs w:val="28"/>
              </w:rPr>
            </w:pPr>
            <w:r w:rsidRPr="000C2AD7">
              <w:rPr>
                <w:sz w:val="28"/>
                <w:szCs w:val="28"/>
              </w:rPr>
              <w:t>Учитель организует рефлексию учащихся.</w:t>
            </w:r>
          </w:p>
        </w:tc>
        <w:tc>
          <w:tcPr>
            <w:tcW w:w="5245" w:type="dxa"/>
          </w:tcPr>
          <w:p w:rsidR="000C2AD7" w:rsidRPr="000C2AD7" w:rsidRDefault="000C2AD7" w:rsidP="000C2AD7">
            <w:pPr>
              <w:rPr>
                <w:sz w:val="28"/>
                <w:szCs w:val="28"/>
              </w:rPr>
            </w:pPr>
            <w:r w:rsidRPr="000C2AD7">
              <w:rPr>
                <w:sz w:val="28"/>
                <w:szCs w:val="28"/>
                <w:lang w:val="en-US"/>
              </w:rPr>
              <w:t xml:space="preserve">Now it is time to show your posters. Come to the blackboard and tell </w:t>
            </w:r>
            <w:proofErr w:type="gramStart"/>
            <w:r w:rsidRPr="000C2AD7">
              <w:rPr>
                <w:sz w:val="28"/>
                <w:szCs w:val="28"/>
                <w:lang w:val="en-US"/>
              </w:rPr>
              <w:t>us  about</w:t>
            </w:r>
            <w:proofErr w:type="gramEnd"/>
            <w:r w:rsidRPr="000C2AD7">
              <w:rPr>
                <w:sz w:val="28"/>
                <w:szCs w:val="28"/>
                <w:lang w:val="en-US"/>
              </w:rPr>
              <w:t xml:space="preserve"> your </w:t>
            </w:r>
            <w:proofErr w:type="spellStart"/>
            <w:r w:rsidRPr="000C2AD7">
              <w:rPr>
                <w:sz w:val="28"/>
                <w:szCs w:val="28"/>
                <w:lang w:val="en-US"/>
              </w:rPr>
              <w:t>veb</w:t>
            </w:r>
            <w:proofErr w:type="spellEnd"/>
            <w:r w:rsidRPr="000C2AD7">
              <w:rPr>
                <w:sz w:val="28"/>
                <w:szCs w:val="28"/>
                <w:lang w:val="en-US"/>
              </w:rPr>
              <w:t xml:space="preserve"> page. </w:t>
            </w:r>
            <w:r w:rsidRPr="000C2AD7">
              <w:rPr>
                <w:sz w:val="28"/>
                <w:szCs w:val="28"/>
              </w:rPr>
              <w:t>Руководители групп вместе с помощниками демонстрируют результаты своей работы классу. После выступления руководители подводят итоги работы своей группы</w:t>
            </w:r>
          </w:p>
          <w:p w:rsidR="000C2AD7" w:rsidRPr="000C2AD7" w:rsidRDefault="000C2AD7" w:rsidP="000C2AD7">
            <w:pPr>
              <w:rPr>
                <w:sz w:val="28"/>
                <w:szCs w:val="28"/>
              </w:rPr>
            </w:pPr>
            <w:r w:rsidRPr="000C2AD7">
              <w:rPr>
                <w:sz w:val="28"/>
                <w:szCs w:val="28"/>
              </w:rPr>
              <w:t xml:space="preserve">- Достигли мы поставленной цели? </w:t>
            </w:r>
          </w:p>
          <w:p w:rsidR="000C2AD7" w:rsidRPr="000C2AD7" w:rsidRDefault="000C2AD7" w:rsidP="000C2AD7">
            <w:pPr>
              <w:rPr>
                <w:sz w:val="28"/>
                <w:szCs w:val="28"/>
              </w:rPr>
            </w:pPr>
            <w:r w:rsidRPr="000C2AD7">
              <w:rPr>
                <w:sz w:val="28"/>
                <w:szCs w:val="28"/>
              </w:rPr>
              <w:t>- Всё ли нам удалось?</w:t>
            </w:r>
          </w:p>
          <w:p w:rsidR="000C2AD7" w:rsidRPr="000C2AD7" w:rsidRDefault="000C2AD7" w:rsidP="000C2AD7">
            <w:pPr>
              <w:rPr>
                <w:sz w:val="28"/>
                <w:szCs w:val="28"/>
              </w:rPr>
            </w:pPr>
            <w:r w:rsidRPr="000C2AD7">
              <w:rPr>
                <w:sz w:val="28"/>
                <w:szCs w:val="28"/>
              </w:rPr>
              <w:t xml:space="preserve">- Пригодятся ли знания, полученные на сегодняшнем уроке, в нашей будущей жизни?   </w:t>
            </w:r>
          </w:p>
          <w:p w:rsidR="000C2AD7" w:rsidRPr="000C2AD7" w:rsidRDefault="000C2AD7" w:rsidP="000C2AD7">
            <w:pPr>
              <w:rPr>
                <w:sz w:val="28"/>
                <w:szCs w:val="28"/>
              </w:rPr>
            </w:pPr>
            <w:r w:rsidRPr="000C2AD7">
              <w:rPr>
                <w:sz w:val="28"/>
                <w:szCs w:val="28"/>
              </w:rPr>
              <w:t>выставляют оценки</w:t>
            </w:r>
          </w:p>
          <w:p w:rsidR="001708E3" w:rsidRPr="000C2AD7" w:rsidRDefault="001708E3" w:rsidP="00C91357">
            <w:pPr>
              <w:jc w:val="both"/>
              <w:rPr>
                <w:sz w:val="28"/>
                <w:szCs w:val="28"/>
              </w:rPr>
            </w:pPr>
          </w:p>
        </w:tc>
        <w:tc>
          <w:tcPr>
            <w:tcW w:w="1931" w:type="dxa"/>
          </w:tcPr>
          <w:p w:rsidR="001708E3" w:rsidRPr="000C2AD7" w:rsidRDefault="001708E3" w:rsidP="00C91357">
            <w:pPr>
              <w:jc w:val="both"/>
              <w:rPr>
                <w:sz w:val="28"/>
                <w:szCs w:val="28"/>
              </w:rPr>
            </w:pPr>
          </w:p>
        </w:tc>
        <w:tc>
          <w:tcPr>
            <w:tcW w:w="2213" w:type="dxa"/>
          </w:tcPr>
          <w:p w:rsidR="001708E3" w:rsidRPr="000C2AD7" w:rsidRDefault="001708E3" w:rsidP="00C91357">
            <w:pPr>
              <w:jc w:val="both"/>
              <w:rPr>
                <w:bCs/>
                <w:color w:val="170E02"/>
                <w:sz w:val="28"/>
                <w:szCs w:val="28"/>
              </w:rPr>
            </w:pPr>
            <w:proofErr w:type="gramStart"/>
            <w:r w:rsidRPr="000C2AD7">
              <w:rPr>
                <w:bCs/>
                <w:color w:val="170E02"/>
                <w:sz w:val="28"/>
                <w:szCs w:val="28"/>
              </w:rPr>
              <w:t>Личностные</w:t>
            </w:r>
            <w:proofErr w:type="gramEnd"/>
            <w:r w:rsidRPr="000C2AD7">
              <w:rPr>
                <w:bCs/>
                <w:color w:val="170E02"/>
                <w:sz w:val="28"/>
                <w:szCs w:val="28"/>
              </w:rPr>
              <w:t>: умение оценить свою деятельность.</w:t>
            </w:r>
          </w:p>
        </w:tc>
      </w:tr>
      <w:tr w:rsidR="001708E3" w:rsidRPr="000C2AD7" w:rsidTr="00711AA6">
        <w:tc>
          <w:tcPr>
            <w:tcW w:w="1809" w:type="dxa"/>
          </w:tcPr>
          <w:p w:rsidR="001708E3" w:rsidRPr="000C2AD7" w:rsidRDefault="001708E3" w:rsidP="00C91357">
            <w:pPr>
              <w:jc w:val="both"/>
              <w:rPr>
                <w:b/>
                <w:sz w:val="28"/>
                <w:szCs w:val="28"/>
              </w:rPr>
            </w:pPr>
            <w:r w:rsidRPr="000C2AD7">
              <w:rPr>
                <w:b/>
                <w:sz w:val="28"/>
                <w:szCs w:val="28"/>
                <w:lang w:val="en-US"/>
              </w:rPr>
              <w:t>IX</w:t>
            </w:r>
            <w:r w:rsidRPr="000C2AD7">
              <w:rPr>
                <w:b/>
                <w:sz w:val="28"/>
                <w:szCs w:val="28"/>
              </w:rPr>
              <w:t>. Домашнее задание.</w:t>
            </w:r>
          </w:p>
          <w:p w:rsidR="001708E3" w:rsidRPr="000C2AD7" w:rsidRDefault="001708E3" w:rsidP="00C91357">
            <w:pPr>
              <w:jc w:val="both"/>
              <w:rPr>
                <w:sz w:val="28"/>
                <w:szCs w:val="28"/>
              </w:rPr>
            </w:pPr>
            <w:r w:rsidRPr="000C2AD7">
              <w:rPr>
                <w:sz w:val="28"/>
                <w:szCs w:val="28"/>
                <w:u w:val="single"/>
              </w:rPr>
              <w:t>Цель:</w:t>
            </w:r>
            <w:r w:rsidRPr="000C2AD7">
              <w:rPr>
                <w:sz w:val="28"/>
                <w:szCs w:val="28"/>
              </w:rPr>
              <w:t xml:space="preserve"> Развитие самостоятельности</w:t>
            </w:r>
          </w:p>
        </w:tc>
        <w:tc>
          <w:tcPr>
            <w:tcW w:w="1701" w:type="dxa"/>
          </w:tcPr>
          <w:p w:rsidR="001708E3" w:rsidRPr="000C2AD7" w:rsidRDefault="001708E3" w:rsidP="00C91357">
            <w:pPr>
              <w:jc w:val="both"/>
              <w:rPr>
                <w:sz w:val="28"/>
                <w:szCs w:val="28"/>
              </w:rPr>
            </w:pPr>
            <w:r w:rsidRPr="000C2AD7">
              <w:rPr>
                <w:sz w:val="28"/>
                <w:szCs w:val="28"/>
              </w:rPr>
              <w:t xml:space="preserve">Учащиеся слушают и задают возникшие вопросы по </w:t>
            </w:r>
            <w:proofErr w:type="spellStart"/>
            <w:r w:rsidRPr="000C2AD7">
              <w:rPr>
                <w:sz w:val="28"/>
                <w:szCs w:val="28"/>
              </w:rPr>
              <w:t>д.з</w:t>
            </w:r>
            <w:proofErr w:type="spellEnd"/>
            <w:r w:rsidRPr="000C2AD7">
              <w:rPr>
                <w:sz w:val="28"/>
                <w:szCs w:val="28"/>
              </w:rPr>
              <w:t>.</w:t>
            </w:r>
          </w:p>
        </w:tc>
        <w:tc>
          <w:tcPr>
            <w:tcW w:w="2410" w:type="dxa"/>
          </w:tcPr>
          <w:p w:rsidR="001708E3" w:rsidRPr="000C2AD7" w:rsidRDefault="001708E3" w:rsidP="00C91357">
            <w:pPr>
              <w:jc w:val="both"/>
              <w:rPr>
                <w:sz w:val="28"/>
                <w:szCs w:val="28"/>
              </w:rPr>
            </w:pPr>
            <w:r w:rsidRPr="000C2AD7">
              <w:rPr>
                <w:sz w:val="28"/>
                <w:szCs w:val="28"/>
              </w:rPr>
              <w:t>Учитель объясняет задание.</w:t>
            </w:r>
          </w:p>
        </w:tc>
        <w:tc>
          <w:tcPr>
            <w:tcW w:w="5245" w:type="dxa"/>
          </w:tcPr>
          <w:p w:rsidR="008E2F87" w:rsidRDefault="008E2F87" w:rsidP="008E2F87">
            <w:pPr>
              <w:rPr>
                <w:sz w:val="28"/>
                <w:szCs w:val="28"/>
              </w:rPr>
            </w:pPr>
            <w:r>
              <w:rPr>
                <w:sz w:val="28"/>
                <w:szCs w:val="28"/>
              </w:rPr>
              <w:t>Домашнее задание: рабочая тетрадь. Минимальное задание с.18 упр. 1</w:t>
            </w:r>
          </w:p>
          <w:p w:rsidR="008E2F87" w:rsidRDefault="008E2F87" w:rsidP="008E2F87">
            <w:pPr>
              <w:rPr>
                <w:sz w:val="28"/>
                <w:szCs w:val="28"/>
              </w:rPr>
            </w:pPr>
            <w:r>
              <w:rPr>
                <w:sz w:val="28"/>
                <w:szCs w:val="28"/>
              </w:rPr>
              <w:t xml:space="preserve">                                                                Оптимальное задание с 18 упр. 2</w:t>
            </w:r>
          </w:p>
          <w:p w:rsidR="008E2F87" w:rsidRPr="002C1D7D" w:rsidRDefault="008E2F87" w:rsidP="008E2F87">
            <w:pPr>
              <w:tabs>
                <w:tab w:val="left" w:pos="4545"/>
              </w:tabs>
              <w:rPr>
                <w:sz w:val="28"/>
                <w:szCs w:val="28"/>
              </w:rPr>
            </w:pPr>
            <w:r>
              <w:rPr>
                <w:sz w:val="28"/>
                <w:szCs w:val="28"/>
              </w:rPr>
              <w:tab/>
              <w:t>Дополнительное задание с 19 упр. 5</w:t>
            </w:r>
          </w:p>
          <w:p w:rsidR="001708E3" w:rsidRPr="008E2F87" w:rsidRDefault="001708E3" w:rsidP="00C91357">
            <w:pPr>
              <w:jc w:val="both"/>
              <w:rPr>
                <w:sz w:val="28"/>
                <w:szCs w:val="28"/>
              </w:rPr>
            </w:pPr>
          </w:p>
        </w:tc>
        <w:tc>
          <w:tcPr>
            <w:tcW w:w="1931" w:type="dxa"/>
          </w:tcPr>
          <w:p w:rsidR="001708E3" w:rsidRPr="000C2AD7" w:rsidRDefault="001708E3" w:rsidP="00C91357">
            <w:pPr>
              <w:jc w:val="both"/>
              <w:rPr>
                <w:sz w:val="28"/>
                <w:szCs w:val="28"/>
              </w:rPr>
            </w:pPr>
          </w:p>
        </w:tc>
        <w:tc>
          <w:tcPr>
            <w:tcW w:w="2213" w:type="dxa"/>
          </w:tcPr>
          <w:p w:rsidR="001708E3" w:rsidRPr="000C2AD7" w:rsidRDefault="001708E3" w:rsidP="00C91357">
            <w:pPr>
              <w:jc w:val="both"/>
              <w:rPr>
                <w:bCs/>
                <w:color w:val="170E02"/>
                <w:sz w:val="28"/>
                <w:szCs w:val="28"/>
              </w:rPr>
            </w:pPr>
            <w:proofErr w:type="gramStart"/>
            <w:r w:rsidRPr="000C2AD7">
              <w:rPr>
                <w:bCs/>
                <w:color w:val="170E02"/>
                <w:sz w:val="28"/>
                <w:szCs w:val="28"/>
              </w:rPr>
              <w:t>Личностные</w:t>
            </w:r>
            <w:proofErr w:type="gramEnd"/>
            <w:r w:rsidRPr="000C2AD7">
              <w:rPr>
                <w:bCs/>
                <w:color w:val="170E02"/>
                <w:sz w:val="28"/>
                <w:szCs w:val="28"/>
              </w:rPr>
              <w:t>:</w:t>
            </w:r>
            <w:r w:rsidRPr="000C2AD7">
              <w:rPr>
                <w:bCs/>
                <w:color w:val="170E02"/>
                <w:sz w:val="28"/>
                <w:szCs w:val="28"/>
                <w:lang w:val="en-US"/>
              </w:rPr>
              <w:t xml:space="preserve"> </w:t>
            </w:r>
            <w:r w:rsidRPr="000C2AD7">
              <w:rPr>
                <w:bCs/>
                <w:color w:val="170E02"/>
                <w:sz w:val="28"/>
                <w:szCs w:val="28"/>
              </w:rPr>
              <w:t>самостоятельность.</w:t>
            </w:r>
          </w:p>
        </w:tc>
      </w:tr>
    </w:tbl>
    <w:p w:rsidR="00782B31" w:rsidRPr="000C2AD7" w:rsidRDefault="00782B31">
      <w:pPr>
        <w:rPr>
          <w:sz w:val="28"/>
          <w:szCs w:val="28"/>
        </w:rPr>
      </w:pPr>
      <w:bookmarkStart w:id="0" w:name="_GoBack"/>
      <w:bookmarkEnd w:id="0"/>
    </w:p>
    <w:sectPr w:rsidR="00782B31" w:rsidRPr="000C2AD7" w:rsidSect="000C2A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625F"/>
    <w:multiLevelType w:val="hybridMultilevel"/>
    <w:tmpl w:val="5D76F3EE"/>
    <w:lvl w:ilvl="0" w:tplc="3DF07B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E91E0D"/>
    <w:multiLevelType w:val="hybridMultilevel"/>
    <w:tmpl w:val="86144B48"/>
    <w:lvl w:ilvl="0" w:tplc="913E79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DD4781A"/>
    <w:multiLevelType w:val="hybridMultilevel"/>
    <w:tmpl w:val="AF528AB2"/>
    <w:lvl w:ilvl="0" w:tplc="30C8EA46">
      <w:start w:val="1"/>
      <w:numFmt w:val="bullet"/>
      <w:lvlText w:val=""/>
      <w:lvlJc w:val="left"/>
      <w:pPr>
        <w:tabs>
          <w:tab w:val="num" w:pos="720"/>
        </w:tabs>
        <w:ind w:left="720" w:hanging="360"/>
      </w:pPr>
      <w:rPr>
        <w:rFonts w:ascii="Wingdings" w:hAnsi="Wingdings" w:hint="default"/>
      </w:rPr>
    </w:lvl>
    <w:lvl w:ilvl="1" w:tplc="3E3252A4" w:tentative="1">
      <w:start w:val="1"/>
      <w:numFmt w:val="bullet"/>
      <w:lvlText w:val=""/>
      <w:lvlJc w:val="left"/>
      <w:pPr>
        <w:tabs>
          <w:tab w:val="num" w:pos="1440"/>
        </w:tabs>
        <w:ind w:left="1440" w:hanging="360"/>
      </w:pPr>
      <w:rPr>
        <w:rFonts w:ascii="Wingdings" w:hAnsi="Wingdings" w:hint="default"/>
      </w:rPr>
    </w:lvl>
    <w:lvl w:ilvl="2" w:tplc="E85242E4" w:tentative="1">
      <w:start w:val="1"/>
      <w:numFmt w:val="bullet"/>
      <w:lvlText w:val=""/>
      <w:lvlJc w:val="left"/>
      <w:pPr>
        <w:tabs>
          <w:tab w:val="num" w:pos="2160"/>
        </w:tabs>
        <w:ind w:left="2160" w:hanging="360"/>
      </w:pPr>
      <w:rPr>
        <w:rFonts w:ascii="Wingdings" w:hAnsi="Wingdings" w:hint="default"/>
      </w:rPr>
    </w:lvl>
    <w:lvl w:ilvl="3" w:tplc="AA868008" w:tentative="1">
      <w:start w:val="1"/>
      <w:numFmt w:val="bullet"/>
      <w:lvlText w:val=""/>
      <w:lvlJc w:val="left"/>
      <w:pPr>
        <w:tabs>
          <w:tab w:val="num" w:pos="2880"/>
        </w:tabs>
        <w:ind w:left="2880" w:hanging="360"/>
      </w:pPr>
      <w:rPr>
        <w:rFonts w:ascii="Wingdings" w:hAnsi="Wingdings" w:hint="default"/>
      </w:rPr>
    </w:lvl>
    <w:lvl w:ilvl="4" w:tplc="28AEDE8C" w:tentative="1">
      <w:start w:val="1"/>
      <w:numFmt w:val="bullet"/>
      <w:lvlText w:val=""/>
      <w:lvlJc w:val="left"/>
      <w:pPr>
        <w:tabs>
          <w:tab w:val="num" w:pos="3600"/>
        </w:tabs>
        <w:ind w:left="3600" w:hanging="360"/>
      </w:pPr>
      <w:rPr>
        <w:rFonts w:ascii="Wingdings" w:hAnsi="Wingdings" w:hint="default"/>
      </w:rPr>
    </w:lvl>
    <w:lvl w:ilvl="5" w:tplc="4672FE14" w:tentative="1">
      <w:start w:val="1"/>
      <w:numFmt w:val="bullet"/>
      <w:lvlText w:val=""/>
      <w:lvlJc w:val="left"/>
      <w:pPr>
        <w:tabs>
          <w:tab w:val="num" w:pos="4320"/>
        </w:tabs>
        <w:ind w:left="4320" w:hanging="360"/>
      </w:pPr>
      <w:rPr>
        <w:rFonts w:ascii="Wingdings" w:hAnsi="Wingdings" w:hint="default"/>
      </w:rPr>
    </w:lvl>
    <w:lvl w:ilvl="6" w:tplc="0AA48312" w:tentative="1">
      <w:start w:val="1"/>
      <w:numFmt w:val="bullet"/>
      <w:lvlText w:val=""/>
      <w:lvlJc w:val="left"/>
      <w:pPr>
        <w:tabs>
          <w:tab w:val="num" w:pos="5040"/>
        </w:tabs>
        <w:ind w:left="5040" w:hanging="360"/>
      </w:pPr>
      <w:rPr>
        <w:rFonts w:ascii="Wingdings" w:hAnsi="Wingdings" w:hint="default"/>
      </w:rPr>
    </w:lvl>
    <w:lvl w:ilvl="7" w:tplc="C7408198" w:tentative="1">
      <w:start w:val="1"/>
      <w:numFmt w:val="bullet"/>
      <w:lvlText w:val=""/>
      <w:lvlJc w:val="left"/>
      <w:pPr>
        <w:tabs>
          <w:tab w:val="num" w:pos="5760"/>
        </w:tabs>
        <w:ind w:left="5760" w:hanging="360"/>
      </w:pPr>
      <w:rPr>
        <w:rFonts w:ascii="Wingdings" w:hAnsi="Wingdings" w:hint="default"/>
      </w:rPr>
    </w:lvl>
    <w:lvl w:ilvl="8" w:tplc="45821450" w:tentative="1">
      <w:start w:val="1"/>
      <w:numFmt w:val="bullet"/>
      <w:lvlText w:val=""/>
      <w:lvlJc w:val="left"/>
      <w:pPr>
        <w:tabs>
          <w:tab w:val="num" w:pos="6480"/>
        </w:tabs>
        <w:ind w:left="6480" w:hanging="360"/>
      </w:pPr>
      <w:rPr>
        <w:rFonts w:ascii="Wingdings" w:hAnsi="Wingdings" w:hint="default"/>
      </w:rPr>
    </w:lvl>
  </w:abstractNum>
  <w:abstractNum w:abstractNumId="3">
    <w:nsid w:val="7F611115"/>
    <w:multiLevelType w:val="hybridMultilevel"/>
    <w:tmpl w:val="0018D1BC"/>
    <w:lvl w:ilvl="0" w:tplc="82AED4D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08E3"/>
    <w:rsid w:val="00032790"/>
    <w:rsid w:val="000844C6"/>
    <w:rsid w:val="000C2AD7"/>
    <w:rsid w:val="001708E3"/>
    <w:rsid w:val="00242E44"/>
    <w:rsid w:val="00324235"/>
    <w:rsid w:val="00522412"/>
    <w:rsid w:val="005D07BC"/>
    <w:rsid w:val="00711AA6"/>
    <w:rsid w:val="00782B31"/>
    <w:rsid w:val="008E2F87"/>
    <w:rsid w:val="00A82E5B"/>
    <w:rsid w:val="00CF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08E3"/>
    <w:pPr>
      <w:spacing w:before="100" w:beforeAutospacing="1" w:after="100" w:afterAutospacing="1"/>
    </w:pPr>
  </w:style>
  <w:style w:type="paragraph" w:styleId="a4">
    <w:name w:val="List Paragraph"/>
    <w:basedOn w:val="a"/>
    <w:uiPriority w:val="34"/>
    <w:qFormat/>
    <w:rsid w:val="00711AA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07823">
      <w:bodyDiv w:val="1"/>
      <w:marLeft w:val="0"/>
      <w:marRight w:val="0"/>
      <w:marTop w:val="0"/>
      <w:marBottom w:val="0"/>
      <w:divBdr>
        <w:top w:val="none" w:sz="0" w:space="0" w:color="auto"/>
        <w:left w:val="none" w:sz="0" w:space="0" w:color="auto"/>
        <w:bottom w:val="none" w:sz="0" w:space="0" w:color="auto"/>
        <w:right w:val="none" w:sz="0" w:space="0" w:color="auto"/>
      </w:divBdr>
      <w:divsChild>
        <w:div w:id="181942298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4</cp:revision>
  <dcterms:created xsi:type="dcterms:W3CDTF">2013-09-15T02:11:00Z</dcterms:created>
  <dcterms:modified xsi:type="dcterms:W3CDTF">2015-10-28T19:51:00Z</dcterms:modified>
</cp:coreProperties>
</file>