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7" w:rsidRPr="001C07A0" w:rsidRDefault="00EC5087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                                 УТВЕРЖДЕНО</w:t>
      </w:r>
    </w:p>
    <w:p w:rsidR="00EC5087" w:rsidRDefault="00EC5087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</w:t>
      </w:r>
      <w:r w:rsidRPr="001C07A0">
        <w:rPr>
          <w:sz w:val="28"/>
          <w:szCs w:val="28"/>
        </w:rPr>
        <w:t xml:space="preserve">приказом директора </w:t>
      </w:r>
    </w:p>
    <w:p w:rsidR="00EC5087" w:rsidRDefault="00EC5087" w:rsidP="001C07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</w:p>
    <w:p w:rsidR="00EC5087" w:rsidRPr="001C07A0" w:rsidRDefault="00EC5087" w:rsidP="001C07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C07A0">
        <w:rPr>
          <w:sz w:val="28"/>
          <w:szCs w:val="28"/>
        </w:rPr>
        <w:t>образовательного учреждения</w:t>
      </w:r>
    </w:p>
    <w:p w:rsidR="00EC5087" w:rsidRPr="001C07A0" w:rsidRDefault="00EC5087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« Медведицкая</w:t>
      </w:r>
      <w:r w:rsidRPr="001C07A0">
        <w:rPr>
          <w:sz w:val="28"/>
          <w:szCs w:val="28"/>
        </w:rPr>
        <w:t xml:space="preserve">   средняя </w:t>
      </w:r>
      <w:r>
        <w:rPr>
          <w:sz w:val="28"/>
          <w:szCs w:val="28"/>
        </w:rPr>
        <w:t xml:space="preserve"> школа»</w:t>
      </w:r>
      <w:r w:rsidRPr="001C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C07A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EC5087" w:rsidRPr="001C07A0" w:rsidRDefault="00EC5087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Приказ № </w:t>
      </w:r>
      <w:r w:rsidRPr="001C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от               2015г.</w:t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Директор __________ Л.А.Майер</w:t>
      </w:r>
    </w:p>
    <w:p w:rsidR="00EC5087" w:rsidRPr="001C07A0" w:rsidRDefault="00EC5087" w:rsidP="001C07A0">
      <w:pPr>
        <w:pStyle w:val="Default"/>
        <w:jc w:val="righ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jc w:val="righ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ПОЛОЖЕНИЕ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Песковском </w:t>
      </w:r>
      <w:r w:rsidRPr="001C07A0">
        <w:rPr>
          <w:b/>
          <w:bCs/>
          <w:sz w:val="28"/>
          <w:szCs w:val="28"/>
        </w:rPr>
        <w:t xml:space="preserve"> филиале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казенного</w:t>
      </w:r>
      <w:r w:rsidRPr="001C07A0">
        <w:rPr>
          <w:b/>
          <w:bCs/>
          <w:sz w:val="28"/>
          <w:szCs w:val="28"/>
        </w:rPr>
        <w:t xml:space="preserve"> образовательного учреждения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«Медведицкая средняя школа»</w:t>
      </w:r>
      <w:r w:rsidRPr="001C07A0">
        <w:rPr>
          <w:b/>
          <w:bCs/>
          <w:sz w:val="28"/>
          <w:szCs w:val="28"/>
        </w:rPr>
        <w:t xml:space="preserve"> 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 xml:space="preserve"> Жирновского муниципального района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Волгоградской области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Default="00EC5087" w:rsidP="004725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Жирновск,</w:t>
      </w:r>
    </w:p>
    <w:p w:rsidR="00EC5087" w:rsidRPr="001C07A0" w:rsidRDefault="00EC5087" w:rsidP="004725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2015г.</w:t>
      </w:r>
    </w:p>
    <w:p w:rsidR="00EC5087" w:rsidRDefault="00EC5087" w:rsidP="00332B10">
      <w:pPr>
        <w:pStyle w:val="Default"/>
        <w:ind w:left="720"/>
        <w:rPr>
          <w:b/>
          <w:bCs/>
          <w:sz w:val="28"/>
          <w:szCs w:val="28"/>
        </w:rPr>
      </w:pPr>
    </w:p>
    <w:p w:rsidR="00EC5087" w:rsidRDefault="00EC5087" w:rsidP="00332B10">
      <w:pPr>
        <w:pStyle w:val="Default"/>
        <w:ind w:left="720"/>
        <w:rPr>
          <w:b/>
          <w:bCs/>
          <w:sz w:val="28"/>
          <w:szCs w:val="28"/>
        </w:rPr>
      </w:pPr>
    </w:p>
    <w:p w:rsidR="00EC5087" w:rsidRPr="001C07A0" w:rsidRDefault="00EC5087" w:rsidP="00332B10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1C07A0">
        <w:rPr>
          <w:b/>
          <w:bCs/>
          <w:sz w:val="28"/>
          <w:szCs w:val="28"/>
        </w:rPr>
        <w:t>Общие положения</w:t>
      </w:r>
    </w:p>
    <w:p w:rsidR="00EC5087" w:rsidRPr="001C07A0" w:rsidRDefault="00EC5087" w:rsidP="001C07A0">
      <w:pPr>
        <w:pStyle w:val="Default"/>
        <w:ind w:left="720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1.1.Песковский</w:t>
      </w:r>
      <w:r w:rsidRPr="001C07A0">
        <w:rPr>
          <w:sz w:val="28"/>
          <w:szCs w:val="28"/>
        </w:rPr>
        <w:t xml:space="preserve"> филиал муниципального</w:t>
      </w:r>
      <w:r>
        <w:rPr>
          <w:sz w:val="28"/>
          <w:szCs w:val="28"/>
        </w:rPr>
        <w:t xml:space="preserve"> казенного</w:t>
      </w:r>
      <w:r w:rsidRPr="001C07A0">
        <w:rPr>
          <w:sz w:val="28"/>
          <w:szCs w:val="28"/>
        </w:rPr>
        <w:t xml:space="preserve"> общеобразов</w:t>
      </w:r>
      <w:r>
        <w:rPr>
          <w:sz w:val="28"/>
          <w:szCs w:val="28"/>
        </w:rPr>
        <w:t xml:space="preserve">ательного учреждения «Медведицкая средняя </w:t>
      </w:r>
      <w:r w:rsidRPr="001C07A0">
        <w:rPr>
          <w:sz w:val="28"/>
          <w:szCs w:val="28"/>
        </w:rPr>
        <w:t xml:space="preserve"> школа» Жирновского муниципального района Волгоградской области (далее – Филиал) - это обособленное подразделение муниципальной общеобразовательной организации, расположенное вне места нахождения муниципального</w:t>
      </w:r>
      <w:r>
        <w:rPr>
          <w:sz w:val="28"/>
          <w:szCs w:val="28"/>
        </w:rPr>
        <w:t xml:space="preserve"> казенного</w:t>
      </w:r>
      <w:r w:rsidRPr="001C07A0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тельного учреждения " Медведицкая средняя </w:t>
      </w:r>
      <w:r w:rsidRPr="001C07A0">
        <w:rPr>
          <w:sz w:val="28"/>
          <w:szCs w:val="28"/>
        </w:rPr>
        <w:t xml:space="preserve"> школа" Жирновского муниципального района Волгоградской области (далее – Школа), которое создается при наличии необходимой учебно-материальной базы и кадрового обеспечения и осуществляющее постоянно все её функции.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1.2. Филиал осуществляет свою деятельность в соответствии с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Волгоградской области, нормативными актами органов местного самоуправления Жирновского муниципального района, Уставом школы, настоящим Положением.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1.3. Филиал размещает на официальном сайте Школы в информационно-телекоммуникационной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1.4. Филиал не является юридическим лицом и действует на основании Устава и Положения о филиале, утвержденного директором Школы. Работник, на которого возложены функции по руководству Филиалом Школы, действует на основании доверенности директора Школы.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1.5. Полное н</w:t>
      </w:r>
      <w:r>
        <w:rPr>
          <w:sz w:val="28"/>
          <w:szCs w:val="28"/>
        </w:rPr>
        <w:t>аименование  филиала:  Песковский</w:t>
      </w:r>
      <w:r w:rsidRPr="001C07A0">
        <w:rPr>
          <w:sz w:val="28"/>
          <w:szCs w:val="28"/>
        </w:rPr>
        <w:t xml:space="preserve"> филиал муниципального </w:t>
      </w:r>
      <w:r>
        <w:rPr>
          <w:sz w:val="28"/>
          <w:szCs w:val="28"/>
        </w:rPr>
        <w:t xml:space="preserve"> казенного </w:t>
      </w:r>
      <w:r w:rsidRPr="001C07A0">
        <w:rPr>
          <w:sz w:val="28"/>
          <w:szCs w:val="28"/>
        </w:rPr>
        <w:t>образоват</w:t>
      </w:r>
      <w:r>
        <w:rPr>
          <w:sz w:val="28"/>
          <w:szCs w:val="28"/>
        </w:rPr>
        <w:t xml:space="preserve">ельного учреждения " Медведицкая средняя </w:t>
      </w:r>
      <w:r w:rsidRPr="001C07A0">
        <w:rPr>
          <w:sz w:val="28"/>
          <w:szCs w:val="28"/>
        </w:rPr>
        <w:t xml:space="preserve"> школа " Жирновского муниципального района Волгоградской области.</w:t>
      </w:r>
      <w:r w:rsidRPr="001C07A0">
        <w:rPr>
          <w:b/>
          <w:bCs/>
          <w:sz w:val="28"/>
          <w:szCs w:val="28"/>
        </w:rPr>
        <w:t xml:space="preserve"> 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Сокращенное</w:t>
      </w:r>
      <w:r>
        <w:rPr>
          <w:sz w:val="28"/>
          <w:szCs w:val="28"/>
        </w:rPr>
        <w:t xml:space="preserve"> наименование филиала: Песковский</w:t>
      </w:r>
      <w:r w:rsidRPr="001C07A0">
        <w:rPr>
          <w:sz w:val="28"/>
          <w:szCs w:val="28"/>
        </w:rPr>
        <w:t xml:space="preserve"> филиал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 xml:space="preserve">Ш". 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  <w:u w:val="single"/>
        </w:rPr>
        <w:t>403777</w:t>
      </w:r>
      <w:r w:rsidRPr="001C07A0">
        <w:rPr>
          <w:sz w:val="28"/>
          <w:szCs w:val="28"/>
          <w:u w:val="single"/>
        </w:rPr>
        <w:t>, Россия, Волгоградская облас</w:t>
      </w:r>
      <w:r>
        <w:rPr>
          <w:sz w:val="28"/>
          <w:szCs w:val="28"/>
          <w:u w:val="single"/>
        </w:rPr>
        <w:t>ть, Жирновский район, с.Песковка, улица Молодежная,4</w:t>
      </w:r>
      <w:r w:rsidRPr="001C07A0">
        <w:rPr>
          <w:sz w:val="28"/>
          <w:szCs w:val="28"/>
          <w:u w:val="single"/>
        </w:rPr>
        <w:t>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  <w:u w:val="single"/>
        </w:rPr>
        <w:t>40377</w:t>
      </w:r>
      <w:r w:rsidRPr="001C07A0">
        <w:rPr>
          <w:sz w:val="28"/>
          <w:szCs w:val="28"/>
          <w:u w:val="single"/>
        </w:rPr>
        <w:t>7,Российская Федерация, Волгоградская област</w:t>
      </w:r>
      <w:r>
        <w:rPr>
          <w:sz w:val="28"/>
          <w:szCs w:val="28"/>
          <w:u w:val="single"/>
        </w:rPr>
        <w:t>ь,  Жирновский район,  с.Песковка, улица Молодежная</w:t>
      </w:r>
      <w:r w:rsidRPr="001C07A0">
        <w:rPr>
          <w:sz w:val="28"/>
          <w:szCs w:val="28"/>
          <w:u w:val="single"/>
        </w:rPr>
        <w:t>,  д.</w:t>
      </w:r>
      <w:r>
        <w:rPr>
          <w:sz w:val="28"/>
          <w:szCs w:val="28"/>
          <w:u w:val="single"/>
        </w:rPr>
        <w:t>4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1.6. Изменения и дополнения к настоящему Положению утверждаются директором Школы в установленном порядке.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 </w:t>
      </w:r>
    </w:p>
    <w:p w:rsidR="00EC5087" w:rsidRDefault="00EC5087" w:rsidP="00B82AFD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C5087" w:rsidRDefault="00EC5087" w:rsidP="00B82AFD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C5087" w:rsidRDefault="00EC5087" w:rsidP="00B82AFD">
      <w:pPr>
        <w:pStyle w:val="Default"/>
        <w:ind w:left="720"/>
        <w:rPr>
          <w:b/>
          <w:bCs/>
          <w:sz w:val="28"/>
          <w:szCs w:val="28"/>
        </w:rPr>
      </w:pPr>
    </w:p>
    <w:p w:rsidR="00EC5087" w:rsidRDefault="00EC5087" w:rsidP="00B82AFD">
      <w:pPr>
        <w:pStyle w:val="Default"/>
        <w:ind w:left="720"/>
        <w:rPr>
          <w:b/>
          <w:bCs/>
          <w:sz w:val="28"/>
          <w:szCs w:val="28"/>
        </w:rPr>
      </w:pPr>
    </w:p>
    <w:p w:rsidR="00EC5087" w:rsidRPr="001C07A0" w:rsidRDefault="00EC5087" w:rsidP="00B82AF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Предмет, цели и виды деятельности филиала</w:t>
      </w:r>
    </w:p>
    <w:p w:rsidR="00EC5087" w:rsidRPr="001C07A0" w:rsidRDefault="00EC5087" w:rsidP="001C07A0">
      <w:pPr>
        <w:pStyle w:val="Default"/>
        <w:ind w:left="720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2.1. Основными целями деятельности филиала являются: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2.2. Филиал осуществляет следующие основные виды деятельности: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реализация основных программ общего образования;</w:t>
      </w:r>
    </w:p>
    <w:p w:rsidR="00EC5087" w:rsidRPr="001C07A0" w:rsidRDefault="00EC5087" w:rsidP="00536079">
      <w:pPr>
        <w:pStyle w:val="Default"/>
        <w:shd w:val="clear" w:color="auto" w:fill="FFFFFF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  <w:highlight w:val="yellow"/>
        </w:rPr>
        <w:t>– обучение на дому;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психолого-педагогической, медицинской и социальной помощи;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родителям (законным представителям) несовершеннолетних обучающихся методической, психолого-педагогической, диагностической и консультативной помощи;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организация работы групп продленного дня, лагеря дневного пребывания;</w:t>
      </w:r>
    </w:p>
    <w:p w:rsidR="00EC5087" w:rsidRPr="001C07A0" w:rsidRDefault="00EC5087" w:rsidP="001C07A0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2.3. В Филиале оборудуются помещения для питания обучающихся, соответствующие гигиеническим и строительным нормам (СанПиН, СНИП). 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2.4. Филиал в установленном порядке при наличии необходимых материально-технических условий и кадрового обеспечения может открывать группы кратковременного пребывания детей, лагерь дневного пребывания.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Организация образовательного процесса в филиале</w:t>
      </w:r>
    </w:p>
    <w:p w:rsidR="00EC5087" w:rsidRPr="001C07A0" w:rsidRDefault="00EC5087" w:rsidP="001C07A0">
      <w:pPr>
        <w:pStyle w:val="Default"/>
        <w:ind w:left="720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3.1. Филиал осуществляет образовательный процесс в соответствии с уровнем основных общеобразовательных программ начального и основного общего образования.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3.2.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Организация образовательной деятельности по образовательным программам начального и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Начальное общее образование, основное общее образование являются обязательными уровнями образования.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3.3. Обучение и воспитание в филиале ведется на государственном языке Российской Федерации - русском.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3.4. Организация образовательного процесса в филиале осуществляется в соответствии с образовательными программами и расписаниями занятий. Расписание занятий утверждается приказом Директора по согласованию с Педагогическим советом Школы, в который входят все педагогические работники Филиала.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Перевод обучающегося на получение образования в иной форме обучения осуществляется в установленном порядке с согласия родителей (законных представителей).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3.5. Филиал может обеспечивать занятия на дому с обучающимися по индивидуальному учебному плану в соответствии с заключением медицинской организации о состоянии здоровья и обращением родителей (законных представителей), поданным в письменной форме.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3.6. Учебный год начинается с 1 сентября (если 1 сентября приходится на нерабочий день, учебный год начинается в первый следующий за ним рабочий день) и заканчивается в соответствии с учебным планом соответствующей общеобразовательной программы. В процессе освоения общеобразовательных программ обучающимся предоставляются каникулы. Сроки начала и окончания каникул определяются Школой самостоятельно в соответствии с законодательством об образовании и календарным учебным графиком.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Для обучающихся первых классов в течение года устанавливаются дополнительные недельные каникулы.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3.7. Режим занятий обучающихся устанавливается соответствующим локальным актом Школы</w:t>
      </w:r>
      <w:r w:rsidRPr="001C07A0">
        <w:rPr>
          <w:i/>
          <w:iCs/>
          <w:sz w:val="28"/>
          <w:szCs w:val="28"/>
        </w:rPr>
        <w:t>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Филиал работает в режиме пятидневной учебной недели в соответствии с расписанием занятий. Продолжительность урока (академический ча</w:t>
      </w:r>
      <w:r>
        <w:rPr>
          <w:sz w:val="28"/>
          <w:szCs w:val="28"/>
        </w:rPr>
        <w:t>с) во всех классах составляет 40</w:t>
      </w:r>
      <w:r w:rsidRPr="001C07A0">
        <w:rPr>
          <w:sz w:val="28"/>
          <w:szCs w:val="28"/>
        </w:rPr>
        <w:t xml:space="preserve"> минут за исключением 1 класса. Обучение в 1 классе осуществляется с соблюдением дополнительных требований, установленных СанПиН. Обучение в филиале осуществляется с соблюдением санитарно-эпидемиологических требований.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3.8. Освоение образовательной программы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соответствующим Положением Школы о формах, периодичности, порядке текущего контроля успеваемости и промежуточной аттестации обучающихся.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3.9. В филиале применяется форма и система оценивания, установленная соответствующим локальным актом Школы.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3.10. В 1 классе, а также по отдельным предметам (дисциплинам), в т. ч. разделам программ по решению Педагогического совета Школы, допускается применение безотметочных и иных систем оценок успеваемости обучающихся. Данное решение доводится до сведения родителей (законных представителей) и обучающихся до начала учебного года.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3.11. В случае несогласия обучающегося, его родителей (законных представителей) с результатами промежуточной аттестации, а также с текущей оценкой знаний по предмету за четверть, обучающийся (его родители или законные представители) имеет право на обращение в Комиссию по урегулированию споров Школы.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3.12. Неудовлетворительные результаты промежуточной аттестации по одному или нескольким учебным предметам,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3.13.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3.14. Обучающиеся, имеющие академическую задолженность, вправе пройти промежуточную аттестацию по соответствующим учебному предмету, дисциплине (модулю) не более двух раз в сроки, определяемые локальным актом Школы,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3.15. Для проведения промежуточной аттестации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>во второй раз Школой создается комиссия.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3.16.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3.17. Обучающиеся, не ликвидировавшие в установленные сроки академическую задолженность,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3.18.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Default="00EC5087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C5087" w:rsidRDefault="00EC5087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C5087" w:rsidRDefault="00EC5087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center"/>
        <w:rPr>
          <w:sz w:val="28"/>
          <w:szCs w:val="28"/>
        </w:rPr>
      </w:pPr>
      <w:r w:rsidRPr="001C07A0">
        <w:rPr>
          <w:b/>
          <w:bCs/>
          <w:sz w:val="28"/>
          <w:szCs w:val="28"/>
        </w:rPr>
        <w:t>4. Правила приема, порядок и основания отчисления</w:t>
      </w:r>
    </w:p>
    <w:p w:rsidR="00EC5087" w:rsidRPr="001C07A0" w:rsidRDefault="00EC5087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и восстановления обучающихся филиала</w:t>
      </w:r>
    </w:p>
    <w:p w:rsidR="00EC5087" w:rsidRPr="001C07A0" w:rsidRDefault="00EC5087" w:rsidP="001C07A0">
      <w:pPr>
        <w:pStyle w:val="Default"/>
        <w:ind w:firstLine="567"/>
        <w:jc w:val="center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4.1. Школа обеспечивает прием всех подлежащих обучению граждан, проживающих на территории Жирновского муниципального района, закрепленной администрацией Жирновского муниципального района за  филиалом и имеющих право на получение общего образования.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4.2. Правила приема граждан в Филиал Школы устанавливаются соответствующим локальным актом в соответствии с законодательством Российской Федерации.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4.3.  При приеме в Филиал Школа знакомит обучающегося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4.4. Отчисление из филиала Школы осуществляется в порядке, предусмотренном Положением о порядке и основаниях перевода, отчисления и восстановления обучающихся в Школе и оформляется распорядительным актом директора Школы.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Права и обязанности участников образовательных отношений</w:t>
      </w:r>
    </w:p>
    <w:p w:rsidR="00EC5087" w:rsidRPr="001C07A0" w:rsidRDefault="00EC5087" w:rsidP="001C07A0">
      <w:pPr>
        <w:pStyle w:val="Default"/>
        <w:ind w:left="1080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5.1. К участникам образовательных отношений относятся обучающиеся, их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5.2. Обучающиеся имеют право на: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условий для обучения с учетом особенностей их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права, предусмотренные нормативными правовыми актами Российской Федерации, локальными нормативными актами.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5.3. Обучающиеся обязаны: 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добросовестно осваивать образовательную программу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требования устава Школы, правил внутреннего распорядка и иных локальных нормативных актов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других обучающихся и работников Филиала, не создавать препятствий для получения образования другими обучающимися;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бережно относиться к имуществу Филиала;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иметь внешний вид, соответствующий требованиям к одежде обучающихся, установленным локальным нормативным актом Школы</w:t>
      </w:r>
      <w:r w:rsidRPr="001C07A0">
        <w:rPr>
          <w:i/>
          <w:iCs/>
          <w:sz w:val="28"/>
          <w:szCs w:val="28"/>
        </w:rPr>
        <w:t>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5.4. Родители (законные представители) имеют право: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выбирать до завершения получения ребенком начального и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дать ребенку начальное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филиале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защищать права и законные интересы своих детей;</w:t>
      </w:r>
    </w:p>
    <w:p w:rsidR="00EC5087" w:rsidRPr="001C07A0" w:rsidRDefault="00EC5087" w:rsidP="001C07A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принимать участие в управлении Филиалом Школы, в формах, определяемых законодательством Российской Федерации и Уставом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обжаловать решения администрации, касающиеся образовательной деятельности в отношении их ребенка в комиссии по урегулированию споров.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5.5. Родители (законные представители) несовершеннолетних обучающихся обязаны: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заложить основы физического, нравственного и интеллектуального развития личности ребенка;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обеспечить получение детьми общего образования;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филиалом Школы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работников филиалов Школы.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5.6.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направлять в органы управления  Школы обращения о применении к ее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использовать не запрещенные законодательством Российской Федерации иные способы защиты прав и законных интересов.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5.7. Работники филиала Школы имеют право на: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участие в управлении филиалом Школы в порядке, определяемом Уставом;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защиту профессиональной чести и достоинства;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права, предусмотренные нормативными правовыми актами федерального, регионального и муниципального уровня.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5.8. Педагогические работники филиала Школы имеют право на: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участие в разработке образовательных программ, в т. ч. учебных планов, календарных учебных графиков, рабочих учебных предметов, дисциплин (модулей), методических материалов и иных компонентов образовательных программ;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повышение квалификации.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защиту профессиональной чести и достоинства, справедливое и объективное расследование нарушений норм профессиональной этики педагогических работников;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длительный (до одного года) отпуск не реже чем через каждые десять лет непрерывной преподавательской работы;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дополнительные меры социальной поддержки, предоставляемые педагогическим работникам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бесплатное пользование образовательными, методическими и научными услугами Филиала, в порядке, установленном законодательством РФ, локальным нормативным актом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 и свободы, предусмотренные федеральными законами.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5.9. Работники Филиала обязаны: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правила внутреннего трудового распорядка, иные локальные нормативные акты образовательной организации;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правовые, нравственные и этические нормы, следовать требованиям профессиональной этики;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других участников образовательных отношений;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соответствовать требованиям квалификационных характеристик и профессиональных стандартов;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условия трудового договора;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заботиться о защите прав и свобод обучающихся, уважать права родителей (законных представителей);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исполнять иные обязанности, предусмотренные федеральными законами.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5.10. Педагогические работники филиала обязаны: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Положение о филиале, осуществляющей обучение, правила внутреннего трудового распорядка, иные локальные нормативные акты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осуществлять свою деятельность на высоком профессиональном уровне, обеспечивать в полном объеме реализацию преподаваемых учебных предметов,  дисциплин (модулей) в соответствии с утвержденной рабочей программой;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правовые, нравственные и этические нормы, следовать требованиям профессиональной этики;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других участников образовательных отношений;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применять педагогически обоснованные и обеспечивающие высокое качество образования формы, методы обучения и воспитания;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учитывать особенности психофизического развития обучающихся и состояние их здоровья, взаимодействовать при необходимости с медицинскими организациями;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порядке, установленном законодательством Российской Федерации, обучение и проверку знаний и навыков в области охраны труда;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Школы;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иные обязанности, предусмотренные федеральными законами.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Порядок комплектования персонала</w:t>
      </w:r>
    </w:p>
    <w:p w:rsidR="00EC5087" w:rsidRPr="001C07A0" w:rsidRDefault="00EC5087" w:rsidP="001C07A0">
      <w:pPr>
        <w:pStyle w:val="Default"/>
        <w:ind w:left="1080"/>
        <w:rPr>
          <w:sz w:val="28"/>
          <w:szCs w:val="28"/>
        </w:rPr>
      </w:pPr>
    </w:p>
    <w:p w:rsidR="00EC5087" w:rsidRPr="001C07A0" w:rsidRDefault="00EC5087" w:rsidP="001C07A0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EC5087" w:rsidRPr="001C07A0" w:rsidRDefault="00EC5087" w:rsidP="001C07A0">
      <w:pPr>
        <w:pStyle w:val="Default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6.2. К трудовой деятельности в Филиале не допускаются: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а) лица, имеющие (имевшие)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К педагогической деятельности не допускаются также лица: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лишенные права заниматься педагогической деятельностью в соответствии с вступившим в законную силу приговором суда;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имеющие неснятую или непогашенную судимость за умышленные тяжкие и особо тяжкие преступления;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признанные недееспособными в установленном федеральным законом порядке;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6.3. Отношения работника и Филиала регулируются трудовым договором, условия которого не могут противоречить трудовому законодательству РФ.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6.4. Заработная плата устанавливается работнику трудовым договором в соответствии с коллективным договором и Положением об оплате труда, принимаемым Школой.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6.5. Педагогические работники, в целях подтверждения соответствия занимаемым ими должностям, проходят один раз в пять лет аттестацию на основе оценки их профессиональной деятельности.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Имущество и финансовое обеспечение деятельности Филиала.</w:t>
      </w:r>
    </w:p>
    <w:p w:rsidR="00EC5087" w:rsidRPr="001C07A0" w:rsidRDefault="00EC5087" w:rsidP="001C07A0">
      <w:pPr>
        <w:pStyle w:val="Default"/>
        <w:ind w:left="1080"/>
        <w:jc w:val="center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7.1. В соответствии с законодательством Российской Федерации Филиал наделяется имуществом создавшего его муниципальной общеобразовательной организации.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7.2. 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 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7.3. Деятельность филиала финансируется учредителем муниципальной общеобразовательной организации согласно смете.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Управление Филиалом</w:t>
      </w:r>
    </w:p>
    <w:p w:rsidR="00EC5087" w:rsidRPr="001C07A0" w:rsidRDefault="00EC5087" w:rsidP="001C07A0">
      <w:pPr>
        <w:pStyle w:val="Default"/>
        <w:ind w:left="1080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8.1. Управление Филиалом осуществляется в соответствии с законодательством Российской Федерации, Уставом М</w:t>
      </w:r>
      <w:r>
        <w:rPr>
          <w:sz w:val="28"/>
          <w:szCs w:val="28"/>
        </w:rPr>
        <w:t xml:space="preserve">КОУ "Медведицкая СШ </w:t>
      </w:r>
      <w:r w:rsidRPr="001C07A0">
        <w:rPr>
          <w:sz w:val="28"/>
          <w:szCs w:val="28"/>
        </w:rPr>
        <w:t>", настоящим Положением.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8.2. Руководство Филиалом осуществляет один из работников Филиала, имеющий опыт учебно-методической и организационной работы в образовательной организации, на которого такие функции возложены приказом директора М</w:t>
      </w:r>
      <w:r>
        <w:rPr>
          <w:sz w:val="28"/>
          <w:szCs w:val="28"/>
        </w:rPr>
        <w:t>КОУ " Медведицкая С</w:t>
      </w:r>
      <w:r w:rsidRPr="001C07A0">
        <w:rPr>
          <w:sz w:val="28"/>
          <w:szCs w:val="28"/>
        </w:rPr>
        <w:t>Ш" по согласованию с учредителем.</w:t>
      </w:r>
    </w:p>
    <w:p w:rsidR="00EC5087" w:rsidRPr="001C07A0" w:rsidRDefault="00EC5087" w:rsidP="001C07A0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8.3 Работник Филиала, осуществляющий функции руководителя, осуществляет свою деятельность от имени филиала в соответствии с законодательством Российской Федерации и Волгоградской области по доверенности, выданной директором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 или иным лицом, уполномоченным на это учредительными документами общеобразовательного учреждения.</w:t>
      </w:r>
    </w:p>
    <w:p w:rsidR="00EC5087" w:rsidRPr="001C07A0" w:rsidRDefault="00EC5087" w:rsidP="001C07A0">
      <w:pPr>
        <w:pStyle w:val="Default"/>
        <w:spacing w:after="84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left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8.4. Работник Филиала, осуществляющий функции по руководству Филиалом: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обеспечивает функционирование Филиала;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представляет Филиал в отношениях с органами государственной власти и органов местного самоуправления, юридическими и физическими лицами;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представляет отчет о деятельности Филиала в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8.5. Работник Филиала, осуществляющий функции по руководству Филиалом,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Ш", настоящим Положением.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Default="00EC5087" w:rsidP="001C07A0">
      <w:pPr>
        <w:pStyle w:val="Default"/>
        <w:jc w:val="center"/>
        <w:rPr>
          <w:b/>
          <w:bCs/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sz w:val="28"/>
          <w:szCs w:val="28"/>
        </w:rPr>
      </w:pPr>
      <w:r w:rsidRPr="001C07A0">
        <w:rPr>
          <w:b/>
          <w:bCs/>
          <w:sz w:val="28"/>
          <w:szCs w:val="28"/>
        </w:rPr>
        <w:t>9. Реорганизация, изменение типа и ликвидация Филиала.</w:t>
      </w: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Хранение документов</w:t>
      </w: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9.1. Ликвидация Филиала осуществляется в соответствии с действующим законодательством Российской Федерации.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9.2.  При реорганизации или ликвидации Филиала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9.3. При реорганизации Филиала документы передаются в соответствии с установленными правилами организации–правопреемнику. При ликвидации Филиала документы передаются М</w:t>
      </w:r>
      <w:r>
        <w:rPr>
          <w:sz w:val="28"/>
          <w:szCs w:val="28"/>
        </w:rPr>
        <w:t>КОУ "Медведицкая  С</w:t>
      </w:r>
      <w:r w:rsidRPr="001C07A0">
        <w:rPr>
          <w:sz w:val="28"/>
          <w:szCs w:val="28"/>
        </w:rPr>
        <w:t>Ш".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</w:p>
    <w:p w:rsidR="00EC5087" w:rsidRPr="001C07A0" w:rsidRDefault="00EC5087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10. Локальные акты, регламентирующие деятельность Филиала</w:t>
      </w:r>
    </w:p>
    <w:p w:rsidR="00EC5087" w:rsidRPr="001C07A0" w:rsidRDefault="00EC5087" w:rsidP="001C07A0">
      <w:pPr>
        <w:pStyle w:val="Default"/>
        <w:rPr>
          <w:sz w:val="28"/>
          <w:szCs w:val="28"/>
        </w:rPr>
      </w:pP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10.1. Организация образовательного процесса в Филиале осуществляется в соответствии с локальными нормативными актами, принимаемыми с учетом уровней и основных общеобразовательных программ, а также в соответствии с законодательством и иными нормативными правовыми актами РФ, Волгоградской области, нормативными правовыми актами органов местного самоуправления Жирновского муниципального района.</w:t>
      </w:r>
    </w:p>
    <w:p w:rsidR="00EC5087" w:rsidRPr="001C07A0" w:rsidRDefault="00EC5087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10.2. Локальные нормативные акты, регламентирующие организацию образовательного процесса, утверждаются директором Школы после одобрения органами коллективного управления Школой.</w:t>
      </w:r>
    </w:p>
    <w:p w:rsidR="00EC5087" w:rsidRPr="001C07A0" w:rsidRDefault="00EC5087">
      <w:pPr>
        <w:rPr>
          <w:sz w:val="28"/>
          <w:szCs w:val="28"/>
        </w:rPr>
      </w:pPr>
    </w:p>
    <w:sectPr w:rsidR="00EC5087" w:rsidRPr="001C07A0" w:rsidSect="001C07A0">
      <w:pgSz w:w="11906" w:h="16838" w:code="9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CCE"/>
    <w:multiLevelType w:val="multilevel"/>
    <w:tmpl w:val="118C6F1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6CF2DA0"/>
    <w:multiLevelType w:val="hybridMultilevel"/>
    <w:tmpl w:val="2D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5C2E"/>
    <w:multiLevelType w:val="hybridMultilevel"/>
    <w:tmpl w:val="5338E534"/>
    <w:lvl w:ilvl="0" w:tplc="F5E270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A0"/>
    <w:rsid w:val="001C07A0"/>
    <w:rsid w:val="00332B10"/>
    <w:rsid w:val="00422588"/>
    <w:rsid w:val="00472534"/>
    <w:rsid w:val="00507841"/>
    <w:rsid w:val="00536079"/>
    <w:rsid w:val="007945D6"/>
    <w:rsid w:val="007A4B1D"/>
    <w:rsid w:val="008E76EC"/>
    <w:rsid w:val="008F7BC5"/>
    <w:rsid w:val="00A34B3B"/>
    <w:rsid w:val="00B05B78"/>
    <w:rsid w:val="00B82AFD"/>
    <w:rsid w:val="00C12F76"/>
    <w:rsid w:val="00CF6443"/>
    <w:rsid w:val="00D1680E"/>
    <w:rsid w:val="00D612DA"/>
    <w:rsid w:val="00E1503E"/>
    <w:rsid w:val="00EC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7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13</Pages>
  <Words>4033</Words>
  <Characters>22990</Characters>
  <Application>Microsoft Office Outlook</Application>
  <DocSecurity>0</DocSecurity>
  <Lines>0</Lines>
  <Paragraphs>0</Paragraphs>
  <ScaleCrop>false</ScaleCrop>
  <Company>Медведицкая 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Жанна</cp:lastModifiedBy>
  <cp:revision>12</cp:revision>
  <cp:lastPrinted>2015-11-01T13:46:00Z</cp:lastPrinted>
  <dcterms:created xsi:type="dcterms:W3CDTF">2014-08-11T12:09:00Z</dcterms:created>
  <dcterms:modified xsi:type="dcterms:W3CDTF">2015-11-01T13:49:00Z</dcterms:modified>
</cp:coreProperties>
</file>