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99" w:rsidRDefault="003B4899" w:rsidP="003B4899">
      <w:pPr>
        <w:pStyle w:val="20"/>
        <w:shd w:val="clear" w:color="auto" w:fill="auto"/>
        <w:spacing w:after="593"/>
        <w:ind w:left="5580" w:firstLine="0"/>
      </w:pPr>
      <w:r>
        <w:t>"УТВЕРЖДАЮ” Ректор ГАОУ ДПО "ВГАПО" Н.А. Болотов (приказ № от )</w:t>
      </w:r>
    </w:p>
    <w:p w:rsidR="003B4899" w:rsidRDefault="003B4899" w:rsidP="003B4899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Положение</w:t>
      </w:r>
      <w:bookmarkEnd w:id="0"/>
    </w:p>
    <w:p w:rsidR="003B4899" w:rsidRDefault="003B4899" w:rsidP="003B4899">
      <w:pPr>
        <w:pStyle w:val="20"/>
        <w:shd w:val="clear" w:color="auto" w:fill="auto"/>
        <w:spacing w:after="0" w:line="326" w:lineRule="exact"/>
        <w:ind w:firstLine="0"/>
        <w:jc w:val="center"/>
      </w:pPr>
      <w:r>
        <w:t>о базовой образовательной организации Муниципальное образовательное учреждение «Медведицкая средняя общеобразовательная  школа» Жирновского муниципального района Волгоградской области</w:t>
      </w:r>
    </w:p>
    <w:p w:rsidR="003B4899" w:rsidRDefault="003B4899" w:rsidP="003B4899">
      <w:pPr>
        <w:pStyle w:val="20"/>
        <w:shd w:val="clear" w:color="auto" w:fill="auto"/>
        <w:spacing w:after="0" w:line="326" w:lineRule="exact"/>
        <w:ind w:firstLine="0"/>
        <w:jc w:val="center"/>
      </w:pPr>
      <w:r>
        <w:t>Федеральной стажировочной площадки по теме: "Интегральная</w:t>
      </w:r>
      <w:r>
        <w:br/>
        <w:t>региональная модель государственно-общественного управления</w:t>
      </w:r>
    </w:p>
    <w:p w:rsidR="003B4899" w:rsidRDefault="003B4899" w:rsidP="003B4899">
      <w:pPr>
        <w:pStyle w:val="20"/>
        <w:shd w:val="clear" w:color="auto" w:fill="auto"/>
        <w:spacing w:after="277" w:line="326" w:lineRule="exact"/>
        <w:ind w:firstLine="0"/>
        <w:jc w:val="center"/>
      </w:pPr>
      <w:r>
        <w:t>образованием"</w:t>
      </w:r>
    </w:p>
    <w:p w:rsidR="003B4899" w:rsidRDefault="003B4899" w:rsidP="003B4899">
      <w:pPr>
        <w:pStyle w:val="10"/>
        <w:keepNext/>
        <w:keepLines/>
        <w:shd w:val="clear" w:color="auto" w:fill="auto"/>
        <w:spacing w:before="0" w:after="193" w:line="280" w:lineRule="exact"/>
        <w:ind w:right="200"/>
      </w:pPr>
      <w:bookmarkStart w:id="1" w:name="bookmark1"/>
      <w:r>
        <w:t>1,Общие положения</w:t>
      </w:r>
      <w:bookmarkEnd w:id="1"/>
    </w:p>
    <w:p w:rsidR="003B4899" w:rsidRDefault="003B4899" w:rsidP="003B4899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2" w:lineRule="exact"/>
        <w:ind w:firstLine="640"/>
        <w:jc w:val="both"/>
      </w:pPr>
      <w:r>
        <w:t>Настоящее Положение определяет условия создания и порядок функционирования базовых образовательных организаций Федеральной стажировочной площадки по теме: "Интегральная региональная модель государственно-общественного управления образованием" (далее - базовая организация) в рамках реализации в 2014-2015 годах мероприятий Федеральной целевой программы развития образования на 2011- 2015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 (подмероприятие 1.8."Создание условий для распространения моделей государственно-общественного управления образованием и поддержка программы развития регионально</w:t>
      </w:r>
      <w:r>
        <w:softHyphen/>
        <w:t>муниципальных систем дошкольного образования", подмероприятие 1.9. "Обучение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образованием").</w:t>
      </w:r>
    </w:p>
    <w:p w:rsidR="003B4899" w:rsidRDefault="003B4899" w:rsidP="003B4899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2" w:lineRule="exact"/>
        <w:ind w:firstLine="640"/>
        <w:jc w:val="both"/>
      </w:pPr>
      <w:r>
        <w:t>Статус базовой образовательной организации присваивается приказом министерства образования и науки Волгоградской области на основании результатов открытого конкурсного отбора проектов эффективных моделей государственно-общественного управления образованием, разработанных образовательными учреждениями.</w:t>
      </w:r>
    </w:p>
    <w:p w:rsidR="003B4899" w:rsidRDefault="003B4899" w:rsidP="003B4899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2" w:lineRule="exact"/>
        <w:ind w:firstLine="640"/>
        <w:jc w:val="both"/>
      </w:pPr>
      <w:r>
        <w:t>Базовая организация в своей деятельности руководствуется Федеральным законом «Об образовании в Российской Федерации», другими законодательными и нормативно-правовыми актами Российской Федерации и Волгоградской области в сфере образования, а также настоящим Положением.</w:t>
      </w:r>
    </w:p>
    <w:p w:rsidR="003B4899" w:rsidRDefault="003B4899" w:rsidP="003B4899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2" w:lineRule="exact"/>
        <w:ind w:firstLine="640"/>
        <w:jc w:val="both"/>
      </w:pPr>
      <w:r>
        <w:t>Наличие статуса базовой организации дает образовательной организации основания вносить изменения (в том числе, не определенные ее Уставом) в содержание, цели, способы, системы средств обучения; режим функционирования организации; систему управления, соответствующие целям, задачам и содержанию деятельности базовой организации.</w:t>
      </w:r>
    </w:p>
    <w:p w:rsidR="003B4899" w:rsidRDefault="003B4899" w:rsidP="003B4899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after="333" w:line="322" w:lineRule="exact"/>
        <w:ind w:firstLine="640"/>
        <w:jc w:val="both"/>
      </w:pPr>
      <w:r>
        <w:t>Присвоение статуса базовой организации не влечет за собой изменения статуса образовательной организации, ее организационно</w:t>
      </w:r>
      <w:r>
        <w:softHyphen/>
        <w:t xml:space="preserve">правовой </w:t>
      </w:r>
      <w:r>
        <w:lastRenderedPageBreak/>
        <w:t>формы и подчиненности, определяемых Уставом организации.</w:t>
      </w:r>
    </w:p>
    <w:p w:rsidR="003B4899" w:rsidRDefault="003B4899" w:rsidP="003B4899">
      <w:pPr>
        <w:pStyle w:val="10"/>
        <w:keepNext/>
        <w:keepLines/>
        <w:shd w:val="clear" w:color="auto" w:fill="auto"/>
        <w:spacing w:before="0" w:after="263" w:line="280" w:lineRule="exact"/>
        <w:ind w:left="1160"/>
        <w:jc w:val="left"/>
      </w:pPr>
      <w:bookmarkStart w:id="2" w:name="bookmark2"/>
      <w:r>
        <w:t>2,Основные цели и задачи деятельности базовой организации</w:t>
      </w:r>
      <w:bookmarkEnd w:id="2"/>
    </w:p>
    <w:p w:rsidR="003B4899" w:rsidRDefault="003B4899" w:rsidP="003B4899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322" w:lineRule="exact"/>
        <w:ind w:left="740"/>
        <w:jc w:val="both"/>
      </w:pPr>
      <w:r>
        <w:t>Целью деятельности базовой организации является распространение (диссеминация) в массовую образовательную практику системы общего' образования эффективной модели государственно</w:t>
      </w:r>
      <w:r>
        <w:softHyphen/>
        <w:t>общественного управления образовательной организацией.</w:t>
      </w:r>
    </w:p>
    <w:p w:rsidR="003B4899" w:rsidRDefault="003B4899" w:rsidP="003B4899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322" w:lineRule="exact"/>
        <w:ind w:firstLine="0"/>
        <w:jc w:val="both"/>
      </w:pPr>
      <w:r>
        <w:t>Задачи базовой организации:</w:t>
      </w:r>
    </w:p>
    <w:p w:rsidR="003B4899" w:rsidRDefault="003B4899" w:rsidP="003B4899">
      <w:pPr>
        <w:pStyle w:val="20"/>
        <w:numPr>
          <w:ilvl w:val="0"/>
          <w:numId w:val="3"/>
        </w:numPr>
        <w:shd w:val="clear" w:color="auto" w:fill="auto"/>
        <w:tabs>
          <w:tab w:val="left" w:pos="779"/>
        </w:tabs>
        <w:spacing w:after="0" w:line="322" w:lineRule="exact"/>
        <w:ind w:left="740"/>
        <w:jc w:val="both"/>
      </w:pPr>
      <w:r>
        <w:t>Оформление и описание реализуемой модели государственно</w:t>
      </w:r>
      <w:r>
        <w:softHyphen/>
        <w:t>общественного управления образовательной организацией.</w:t>
      </w:r>
    </w:p>
    <w:p w:rsidR="003B4899" w:rsidRDefault="003B4899" w:rsidP="003B4899">
      <w:pPr>
        <w:pStyle w:val="20"/>
        <w:numPr>
          <w:ilvl w:val="0"/>
          <w:numId w:val="3"/>
        </w:numPr>
        <w:shd w:val="clear" w:color="auto" w:fill="auto"/>
        <w:tabs>
          <w:tab w:val="left" w:pos="779"/>
        </w:tabs>
        <w:spacing w:after="304" w:line="322" w:lineRule="exact"/>
        <w:ind w:left="740"/>
        <w:jc w:val="both"/>
      </w:pPr>
      <w:r>
        <w:t>Проведение стажерских практик по распространению реализуемой модели государственно-общественного управления образовательной организацией.</w:t>
      </w:r>
    </w:p>
    <w:p w:rsidR="003B4899" w:rsidRDefault="003B4899" w:rsidP="003B489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856"/>
        </w:tabs>
        <w:spacing w:before="0" w:line="317" w:lineRule="exact"/>
        <w:ind w:left="1400"/>
        <w:jc w:val="both"/>
      </w:pPr>
      <w:bookmarkStart w:id="3" w:name="bookmark3"/>
      <w:r>
        <w:t>Организация деятельности базовой организации</w:t>
      </w:r>
      <w:bookmarkEnd w:id="3"/>
    </w:p>
    <w:p w:rsidR="003B4899" w:rsidRDefault="003B4899" w:rsidP="003B4899">
      <w:pPr>
        <w:pStyle w:val="20"/>
        <w:numPr>
          <w:ilvl w:val="1"/>
          <w:numId w:val="4"/>
        </w:numPr>
        <w:shd w:val="clear" w:color="auto" w:fill="auto"/>
        <w:tabs>
          <w:tab w:val="left" w:pos="1431"/>
        </w:tabs>
        <w:spacing w:after="0"/>
        <w:ind w:firstLine="740"/>
        <w:jc w:val="both"/>
      </w:pPr>
      <w:r>
        <w:t>Деятельность базовой организации осуществляется на основании данного положения и Договора о сотрудничестве со стажировочной площадкой.</w:t>
      </w:r>
    </w:p>
    <w:p w:rsidR="003B4899" w:rsidRDefault="003B4899" w:rsidP="003B4899">
      <w:pPr>
        <w:pStyle w:val="20"/>
        <w:numPr>
          <w:ilvl w:val="1"/>
          <w:numId w:val="4"/>
        </w:numPr>
        <w:shd w:val="clear" w:color="auto" w:fill="auto"/>
        <w:tabs>
          <w:tab w:val="left" w:pos="1431"/>
        </w:tabs>
        <w:spacing w:after="0" w:line="322" w:lineRule="exact"/>
        <w:ind w:firstLine="740"/>
        <w:jc w:val="both"/>
      </w:pPr>
      <w:r>
        <w:t>Деятельность базовой организации строится на основе перспективного и текущего планирования совместной работы со стажировочной площадкой.</w:t>
      </w:r>
    </w:p>
    <w:p w:rsidR="003B4899" w:rsidRDefault="003B4899" w:rsidP="003B4899">
      <w:pPr>
        <w:pStyle w:val="20"/>
        <w:numPr>
          <w:ilvl w:val="1"/>
          <w:numId w:val="4"/>
        </w:numPr>
        <w:shd w:val="clear" w:color="auto" w:fill="auto"/>
        <w:tabs>
          <w:tab w:val="left" w:pos="1431"/>
        </w:tabs>
        <w:spacing w:after="0" w:line="322" w:lineRule="exact"/>
        <w:ind w:firstLine="740"/>
        <w:jc w:val="both"/>
      </w:pPr>
      <w:r>
        <w:t>Базовая организация обеспечивает выполнение в полном объеме условий договора о взаимодействии с федеральной стажировочной площадкой.</w:t>
      </w:r>
    </w:p>
    <w:p w:rsidR="003B4899" w:rsidRDefault="003B4899" w:rsidP="003B4899">
      <w:pPr>
        <w:pStyle w:val="20"/>
        <w:numPr>
          <w:ilvl w:val="1"/>
          <w:numId w:val="4"/>
        </w:numPr>
        <w:shd w:val="clear" w:color="auto" w:fill="auto"/>
        <w:tabs>
          <w:tab w:val="left" w:pos="1431"/>
        </w:tabs>
        <w:spacing w:after="0" w:line="322" w:lineRule="exact"/>
        <w:ind w:firstLine="740"/>
        <w:jc w:val="both"/>
      </w:pPr>
      <w:r>
        <w:t>Базовая организация принимает к исполнению утвержденный сетевой план-график проведения стажерских практик в рамках деятельности федеральной стажировочной площадки.</w:t>
      </w:r>
    </w:p>
    <w:p w:rsidR="003B4899" w:rsidRDefault="003B4899" w:rsidP="003B4899">
      <w:pPr>
        <w:pStyle w:val="20"/>
        <w:numPr>
          <w:ilvl w:val="1"/>
          <w:numId w:val="4"/>
        </w:numPr>
        <w:shd w:val="clear" w:color="auto" w:fill="auto"/>
        <w:tabs>
          <w:tab w:val="left" w:pos="1431"/>
        </w:tabs>
        <w:spacing w:after="0" w:line="322" w:lineRule="exact"/>
        <w:ind w:firstLine="580"/>
        <w:jc w:val="both"/>
      </w:pPr>
      <w:r>
        <w:t>Прекращение деятельности базовой организации осуществляется в следующих случаях: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after="0" w:line="322" w:lineRule="exact"/>
        <w:ind w:firstLine="580"/>
        <w:jc w:val="both"/>
      </w:pPr>
      <w:r>
        <w:t>окончание срока реализации мероприятия (подмероприятия) ФЦПРО, в рамках реализации которого действует федеральная стажировочная площадка;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after="0" w:line="322" w:lineRule="exact"/>
        <w:ind w:firstLine="580"/>
        <w:jc w:val="both"/>
      </w:pPr>
      <w:r>
        <w:t>установление несоответствия реальной деятельности базовой организации и заявленной в отчетах, ненадлежащего исполнения принятых на себя функций.</w:t>
      </w:r>
    </w:p>
    <w:p w:rsidR="003B4899" w:rsidRDefault="003B4899" w:rsidP="003B489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166"/>
        </w:tabs>
        <w:spacing w:before="0" w:line="322" w:lineRule="exact"/>
        <w:ind w:left="1800"/>
        <w:jc w:val="both"/>
      </w:pPr>
      <w:bookmarkStart w:id="4" w:name="bookmark4"/>
      <w:r>
        <w:t>Управление деятельностью базовой организации</w:t>
      </w:r>
      <w:bookmarkEnd w:id="4"/>
    </w:p>
    <w:p w:rsidR="003B4899" w:rsidRDefault="003B4899" w:rsidP="003B4899">
      <w:pPr>
        <w:pStyle w:val="20"/>
        <w:numPr>
          <w:ilvl w:val="1"/>
          <w:numId w:val="4"/>
        </w:numPr>
        <w:shd w:val="clear" w:color="auto" w:fill="auto"/>
        <w:tabs>
          <w:tab w:val="left" w:pos="710"/>
        </w:tabs>
        <w:spacing w:after="0" w:line="322" w:lineRule="exact"/>
        <w:ind w:firstLine="0"/>
        <w:jc w:val="both"/>
      </w:pPr>
      <w:r>
        <w:t>Общее руководство деятельностью базовой организации осуществляет руководитель образовательной организации, на базе которой она создана.</w:t>
      </w:r>
    </w:p>
    <w:p w:rsidR="003B4899" w:rsidRDefault="003B4899" w:rsidP="003B4899">
      <w:pPr>
        <w:pStyle w:val="20"/>
        <w:numPr>
          <w:ilvl w:val="1"/>
          <w:numId w:val="4"/>
        </w:numPr>
        <w:shd w:val="clear" w:color="auto" w:fill="auto"/>
        <w:tabs>
          <w:tab w:val="left" w:pos="710"/>
        </w:tabs>
        <w:spacing w:after="0" w:line="322" w:lineRule="exact"/>
        <w:ind w:firstLine="0"/>
        <w:jc w:val="both"/>
      </w:pPr>
      <w:r>
        <w:t>Руководитель базовой организации в своей деятельности руководствуется настоящим Положением, планом работы и выполняет следующие функции:</w:t>
      </w:r>
    </w:p>
    <w:p w:rsidR="003B4899" w:rsidRDefault="003B4899" w:rsidP="003B4899">
      <w:pPr>
        <w:pStyle w:val="20"/>
        <w:shd w:val="clear" w:color="auto" w:fill="auto"/>
        <w:spacing w:after="0" w:line="322" w:lineRule="exact"/>
        <w:ind w:firstLine="740"/>
        <w:jc w:val="both"/>
      </w:pPr>
      <w:r>
        <w:t>- определяет порядок комплектования и состав группы сотрудников базовой организации;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/>
        <w:ind w:firstLine="780"/>
        <w:jc w:val="both"/>
      </w:pPr>
      <w:r>
        <w:t>обеспечивает качественную подготовку сотрудников базовой организации - специалистов по заявленному направлению деятельности;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/>
        <w:ind w:firstLine="780"/>
        <w:jc w:val="both"/>
      </w:pPr>
      <w:r>
        <w:lastRenderedPageBreak/>
        <w:t>назначает тьюторов из числа наиболее опытных и компетентных по теме стажировки педагогов базовой организации для сопровождения стажирующихся;</w:t>
      </w:r>
    </w:p>
    <w:p w:rsidR="003B4899" w:rsidRDefault="003B4899" w:rsidP="003B4899">
      <w:pPr>
        <w:pStyle w:val="20"/>
        <w:shd w:val="clear" w:color="auto" w:fill="auto"/>
        <w:spacing w:after="0" w:line="326" w:lineRule="exact"/>
        <w:ind w:firstLine="1220"/>
        <w:jc w:val="left"/>
      </w:pPr>
      <w:r>
        <w:t>организует и контролирует деятельность по накоплению образовательных ресурсов и их диссеминации;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 w:line="326" w:lineRule="exact"/>
        <w:ind w:firstLine="780"/>
        <w:jc w:val="both"/>
      </w:pPr>
      <w:r>
        <w:t>осуществляет информационную поддержку предъявления результатов деятельности базовой организации;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 w:line="326" w:lineRule="exact"/>
        <w:ind w:firstLine="780"/>
        <w:jc w:val="both"/>
      </w:pPr>
      <w:r>
        <w:t>организует и контролирует деятельность по эффективному использованию средств, выделяемых для функционирования базовой организации;</w:t>
      </w:r>
    </w:p>
    <w:p w:rsidR="003B4899" w:rsidRDefault="003B4899" w:rsidP="003B4899">
      <w:pPr>
        <w:pStyle w:val="20"/>
        <w:shd w:val="clear" w:color="auto" w:fill="auto"/>
        <w:spacing w:after="0" w:line="322" w:lineRule="exact"/>
        <w:ind w:firstLine="1220"/>
        <w:jc w:val="left"/>
      </w:pPr>
      <w:r>
        <w:t>обеспечивает выполнение в полном объеме договора о сотрудничестве со стажировочной площадкой;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22" w:lineRule="exact"/>
        <w:ind w:firstLine="780"/>
        <w:jc w:val="both"/>
      </w:pPr>
      <w:r>
        <w:t>участвует в мероприятиях стажировочной площадки;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 w:line="322" w:lineRule="exact"/>
        <w:ind w:firstLine="780"/>
        <w:jc w:val="both"/>
      </w:pPr>
      <w:r>
        <w:t>отчитывается перед стажировочной площадкой о ходе и результатах деятельности базовой организации.</w:t>
      </w:r>
    </w:p>
    <w:p w:rsidR="003B4899" w:rsidRDefault="003B4899" w:rsidP="003B4899">
      <w:pPr>
        <w:pStyle w:val="20"/>
        <w:numPr>
          <w:ilvl w:val="1"/>
          <w:numId w:val="4"/>
        </w:numPr>
        <w:shd w:val="clear" w:color="auto" w:fill="auto"/>
        <w:tabs>
          <w:tab w:val="left" w:pos="550"/>
        </w:tabs>
        <w:spacing w:after="0" w:line="322" w:lineRule="exact"/>
        <w:ind w:firstLine="0"/>
        <w:jc w:val="both"/>
      </w:pPr>
      <w:r>
        <w:t>Работники образовательной организации, ответственные за деятельность базовой организации: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 w:line="322" w:lineRule="exact"/>
        <w:ind w:firstLine="780"/>
        <w:jc w:val="both"/>
      </w:pPr>
      <w:r>
        <w:t>участвуют в формировании перечня мероприятий, осуществляемых в рамках образовательной программы базовой организации;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 w:line="322" w:lineRule="exact"/>
        <w:ind w:firstLine="780"/>
        <w:jc w:val="both"/>
      </w:pPr>
      <w:r>
        <w:t>организуют занятия по закрепленным темам образовательной программы;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 w:line="322" w:lineRule="exact"/>
        <w:ind w:firstLine="780"/>
        <w:jc w:val="both"/>
      </w:pPr>
      <w:r>
        <w:t>участвуют в мониторинге результатов деятельности базовой организации;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 w:line="322" w:lineRule="exact"/>
        <w:ind w:firstLine="780"/>
        <w:jc w:val="both"/>
      </w:pPr>
      <w:r>
        <w:t>осуществляют тьюторское и консультационное сопровождение стажеров;</w:t>
      </w:r>
    </w:p>
    <w:p w:rsidR="003B4899" w:rsidRDefault="003B4899" w:rsidP="003B4899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after="0" w:line="322" w:lineRule="exact"/>
        <w:ind w:firstLine="780"/>
        <w:jc w:val="both"/>
      </w:pPr>
      <w:r>
        <w:t>повышают квалификацию по направлениям деятельности базовой организации.</w:t>
      </w:r>
    </w:p>
    <w:p w:rsidR="003B4899" w:rsidRDefault="003B4899" w:rsidP="003B4899">
      <w:pPr>
        <w:pStyle w:val="20"/>
        <w:numPr>
          <w:ilvl w:val="1"/>
          <w:numId w:val="4"/>
        </w:numPr>
        <w:shd w:val="clear" w:color="auto" w:fill="auto"/>
        <w:tabs>
          <w:tab w:val="left" w:pos="550"/>
        </w:tabs>
        <w:spacing w:after="296" w:line="322" w:lineRule="exact"/>
        <w:ind w:firstLine="0"/>
        <w:jc w:val="both"/>
      </w:pPr>
      <w:r>
        <w:t>Научно-методическое руководство деятельностью базовой организации осуществляет научный консультант, назначаемый руководителем стажировочной площадки.</w:t>
      </w:r>
    </w:p>
    <w:p w:rsidR="003B4899" w:rsidRDefault="003B4899" w:rsidP="003B489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559"/>
        </w:tabs>
        <w:spacing w:before="0"/>
        <w:ind w:left="1220"/>
        <w:jc w:val="both"/>
      </w:pPr>
      <w:bookmarkStart w:id="5" w:name="bookmark5"/>
      <w:r>
        <w:t>Финансирование деятельности базовой организации</w:t>
      </w:r>
      <w:bookmarkEnd w:id="5"/>
    </w:p>
    <w:p w:rsidR="003B4899" w:rsidRDefault="003B4899" w:rsidP="003B4899">
      <w:pPr>
        <w:pStyle w:val="20"/>
        <w:shd w:val="clear" w:color="auto" w:fill="auto"/>
        <w:spacing w:after="0" w:line="326" w:lineRule="exact"/>
        <w:ind w:firstLine="780"/>
        <w:jc w:val="both"/>
      </w:pPr>
      <w:r>
        <w:t>Образовательная деятельность базовой организации по обеспечению и проведению стажировки работников образования финансируется из средств областного бюджета, источником финансового обеспечения которых является субсидия из федерального бюджета на поддержку реализации в 2014-2015 годах мероприятий Федеральной целевой программы развития образования на 2011-2015 годы по направлению: "Достижение во всех субъектах Российской Федерации стратегических ориентиров национальной образовательной инициативы "Наша новая школа" в установленном порядке.</w:t>
      </w:r>
    </w:p>
    <w:p w:rsidR="0026642F" w:rsidRDefault="0026642F"/>
    <w:sectPr w:rsidR="0026642F" w:rsidSect="009A1C08">
      <w:pgSz w:w="11900" w:h="16840"/>
      <w:pgMar w:top="1184" w:right="794" w:bottom="1016" w:left="164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2BF"/>
    <w:multiLevelType w:val="multilevel"/>
    <w:tmpl w:val="ECA29AE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A66F9"/>
    <w:multiLevelType w:val="multilevel"/>
    <w:tmpl w:val="68085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35375"/>
    <w:multiLevelType w:val="multilevel"/>
    <w:tmpl w:val="030E6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C5CB1"/>
    <w:multiLevelType w:val="multilevel"/>
    <w:tmpl w:val="8C4CE1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073D2"/>
    <w:multiLevelType w:val="multilevel"/>
    <w:tmpl w:val="3950FE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4899"/>
    <w:rsid w:val="0026642F"/>
    <w:rsid w:val="003B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48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B48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4899"/>
    <w:pPr>
      <w:widowControl w:val="0"/>
      <w:shd w:val="clear" w:color="auto" w:fill="FFFFFF"/>
      <w:spacing w:after="600" w:line="317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B4899"/>
    <w:pPr>
      <w:widowControl w:val="0"/>
      <w:shd w:val="clear" w:color="auto" w:fill="FFFFFF"/>
      <w:spacing w:before="60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5472</Characters>
  <Application>Microsoft Office Word</Application>
  <DocSecurity>0</DocSecurity>
  <Lines>45</Lines>
  <Paragraphs>12</Paragraphs>
  <ScaleCrop>false</ScaleCrop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2015-12-03T09:53:00Z</dcterms:created>
  <dcterms:modified xsi:type="dcterms:W3CDTF">2015-12-03T09:53:00Z</dcterms:modified>
</cp:coreProperties>
</file>